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酒店前台周工作总结课题(热门3篇)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前台周工作总结课题1  “开源节流，增收节支”是每个企业不矢的追求。在部门领导的带领下，我们积极响应酒店的号召，开展节约节支活动，控制好成本。为节约费用，我们利用回收废旧的欢迎卡做为酒店内部人员使用，当xx房入住，当xx要带客人参观房间...</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酒店前台周工作总结课题1</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酒店前台周工作总结课题2</w:t>
      </w:r>
    </w:p>
    <w:p>
      <w:pPr>
        <w:ind w:left="0" w:right="0" w:firstLine="560"/>
        <w:spacing w:before="450" w:after="450" w:line="312" w:lineRule="auto"/>
      </w:pPr>
      <w:r>
        <w:rPr>
          <w:rFonts w:ascii="宋体" w:hAnsi="宋体" w:eastAsia="宋体" w:cs="宋体"/>
          <w:color w:val="000"/>
          <w:sz w:val="28"/>
          <w:szCs w:val="28"/>
        </w:rPr>
        <w:t xml:space="preserve">  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  在这一年里，我发展了许多，学得了许多，但存在的不足我就深入地观念和感受到：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  1、在业务上欠缺操作灵活性和自觉性，由于畏惧犯错而害怕胆大去做。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  2、碰到紧急事件，欠缺优良的个人心理素质，不可以理智解决问题。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  3、在大型活动精英团队的招待中不可有效的操控好屋子。</w:t>
      </w:r>
    </w:p>
    <w:p>
      <w:pPr>
        <w:ind w:left="0" w:right="0" w:firstLine="560"/>
        <w:spacing w:before="450" w:after="450" w:line="312" w:lineRule="auto"/>
      </w:pPr>
      <w:r>
        <w:rPr>
          <w:rFonts w:ascii="宋体" w:hAnsi="宋体" w:eastAsia="宋体" w:cs="宋体"/>
          <w:color w:val="000"/>
          <w:sz w:val="28"/>
          <w:szCs w:val="28"/>
        </w:rPr>
        <w:t xml:space="preserve">  新的一年即将开始，我将在餐馆领导干部的引领下，安安稳稳，踏踏实实办事。积极主动相互配合主管，负责人及其诸位领导干部进行各项工作，全面提高本身的综合能力，提升服务水平，纠正这些存在的不足，做一位杰出的接待员。争得在集团公司这一出色的网络平台上获得更佳的发展趋势，为公司的兴旺发达无私奉献自个的微薄之力。</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酒店前台周工作总结课题3</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2025-06-18T07:32:06+08:00</dcterms:created>
  <dcterms:modified xsi:type="dcterms:W3CDTF">2025-06-18T07:32:06+08:00</dcterms:modified>
</cp:coreProperties>
</file>

<file path=docProps/custom.xml><?xml version="1.0" encoding="utf-8"?>
<Properties xmlns="http://schemas.openxmlformats.org/officeDocument/2006/custom-properties" xmlns:vt="http://schemas.openxmlformats.org/officeDocument/2006/docPropsVTypes"/>
</file>