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出纳员工年终个人总结</w:t>
      </w:r>
      <w:bookmarkEnd w:id="1"/>
    </w:p>
    <w:p>
      <w:pPr>
        <w:jc w:val="center"/>
        <w:spacing w:before="0" w:after="450"/>
      </w:pPr>
      <w:r>
        <w:rPr>
          <w:rFonts w:ascii="Arial" w:hAnsi="Arial" w:eastAsia="Arial" w:cs="Arial"/>
          <w:color w:val="999999"/>
          <w:sz w:val="20"/>
          <w:szCs w:val="20"/>
        </w:rPr>
        <w:t xml:space="preserve">来源：网络  作者：春暖花香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出纳员工年终个人总结(优秀10篇)出纳员工年终个人总结要怎么写，才更标准规范？根据多年的文秘写作经验，参考优秀的出纳员工年终个人总结样本能让你事半功倍，下面分享【出纳员工年终个人总结(优秀10篇)】，供你选择借鉴。_年是我参加工作的第一年，...</w:t>
      </w:r>
    </w:p>
    <w:p>
      <w:pPr>
        <w:ind w:left="0" w:right="0" w:firstLine="560"/>
        <w:spacing w:before="450" w:after="450" w:line="312" w:lineRule="auto"/>
      </w:pPr>
      <w:r>
        <w:rPr>
          <w:rFonts w:ascii="宋体" w:hAnsi="宋体" w:eastAsia="宋体" w:cs="宋体"/>
          <w:color w:val="000"/>
          <w:sz w:val="28"/>
          <w:szCs w:val="28"/>
        </w:rPr>
        <w:t xml:space="preserve">出纳员工年终个人总结(优秀10篇)</w:t>
      </w:r>
    </w:p>
    <w:p>
      <w:pPr>
        <w:ind w:left="0" w:right="0" w:firstLine="560"/>
        <w:spacing w:before="450" w:after="450" w:line="312" w:lineRule="auto"/>
      </w:pPr>
      <w:r>
        <w:rPr>
          <w:rFonts w:ascii="宋体" w:hAnsi="宋体" w:eastAsia="宋体" w:cs="宋体"/>
          <w:color w:val="000"/>
          <w:sz w:val="28"/>
          <w:szCs w:val="28"/>
        </w:rPr>
        <w:t xml:space="preserve">出纳员工年终个人总结要怎么写，才更标准规范？根据多年的文秘写作经验，参考优秀的出纳员工年终个人总结样本能让你事半功倍，下面分享【出纳员工年终个人总结(优秀10篇)】，供你选择借鉴。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_年是我参加工作的第一年，在这工作的半年时间里，在领导及同事的帮助领导下，通过自身的努力，无论在敬业精神、思想境界，还是在业务素质、工作能力上都得到了进一步的提高。为了总结经验，克服不足，现将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在_年我将更加努力工作，不断提高、完善自己，更好的完成自己的工作，为公司、项目做好服务工作。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_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我做为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今年，是我公司各项改革迅速发展的一年，管理工作有条不紊的开展，为我们搞好财务工作提供了有力保证。财务部在公司领导及全体员工的支持下，以求真务实的工作作风，较好地完成了各项工作任务，现就20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参与制定了公司材料管理和资金管理及相关规章管理的若干项，为公司进一步规范目标化管理、提高经营绩效、统筹及高效地运用资金，规范经济行为，铺下了良好的基础。使财务工作进一步走向法制化、制度化和规范化。在公司各项规章制度改革的同时，进一步明确财务工作人员的职责和权限。使财务工作的内部监督职能进一步得到体现，可以更好的为领导决策提供依据。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二、单位预算</w:t>
      </w:r>
    </w:p>
    <w:p>
      <w:pPr>
        <w:ind w:left="0" w:right="0" w:firstLine="560"/>
        <w:spacing w:before="450" w:after="450" w:line="312" w:lineRule="auto"/>
      </w:pPr>
      <w:r>
        <w:rPr>
          <w:rFonts w:ascii="宋体" w:hAnsi="宋体" w:eastAsia="宋体" w:cs="宋体"/>
          <w:color w:val="000"/>
          <w:sz w:val="28"/>
          <w:szCs w:val="28"/>
        </w:rPr>
        <w:t xml:space="preserve">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三、收支管理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四、流动资产管理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3、加大收贷收息力度，努力盘活信贷资产，加大对不良贷款的依法起诉和执行力度，扭转不良贷款的清收活化和货币形式收回薄弱的局面。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时间如梭，转眼间又将跨过一个年度，在219年中，在领导及同事们的帮助指导下，通过自身的努力，我个人无论是在敬业精神、思想境界，还是在业务素质、工作能力上都得到进一步提高，其工作总结如下：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收费。依据现金收支单据编制收支日报、收入日报、收入月报及出纳帐，由会计员审核签名。清点库存现金。查询银行余额与帐面余额核对清楚，并查询已开发票的金额是否到帐。收入存行。报销及借支。停车场月保卡的设置与发放。工资的发放，制工资发放表，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2025-06-20T09:56:59+08:00</dcterms:created>
  <dcterms:modified xsi:type="dcterms:W3CDTF">2025-06-20T09:56:59+08:00</dcterms:modified>
</cp:coreProperties>
</file>

<file path=docProps/custom.xml><?xml version="1.0" encoding="utf-8"?>
<Properties xmlns="http://schemas.openxmlformats.org/officeDocument/2006/custom-properties" xmlns:vt="http://schemas.openxmlformats.org/officeDocument/2006/docPropsVTypes"/>
</file>