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员工文明礼仪培训总结</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文明礼仪培训总结3篇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w:t>
      </w:r>
    </w:p>
    <w:p>
      <w:pPr>
        <w:ind w:left="0" w:right="0" w:firstLine="560"/>
        <w:spacing w:before="450" w:after="450" w:line="312" w:lineRule="auto"/>
      </w:pPr>
      <w:r>
        <w:rPr>
          <w:rFonts w:ascii="宋体" w:hAnsi="宋体" w:eastAsia="宋体" w:cs="宋体"/>
          <w:color w:val="000"/>
          <w:sz w:val="28"/>
          <w:szCs w:val="28"/>
        </w:rPr>
        <w:t xml:space="preserve">员工文明礼仪培训总结3篇</w:t>
      </w:r>
    </w:p>
    <w:p>
      <w:pPr>
        <w:ind w:left="0" w:right="0" w:firstLine="560"/>
        <w:spacing w:before="450" w:after="450" w:line="312" w:lineRule="auto"/>
      </w:pPr>
      <w:r>
        <w:rPr>
          <w:rFonts w:ascii="宋体" w:hAnsi="宋体" w:eastAsia="宋体" w:cs="宋体"/>
          <w:color w:val="000"/>
          <w:sz w:val="28"/>
          <w:szCs w:val="28"/>
        </w:rPr>
        <w:t xml:space="preserve">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2025-06-16T23:07:01+08:00</dcterms:created>
  <dcterms:modified xsi:type="dcterms:W3CDTF">2025-06-16T23:07:01+08:00</dcterms:modified>
</cp:coreProperties>
</file>

<file path=docProps/custom.xml><?xml version="1.0" encoding="utf-8"?>
<Properties xmlns="http://schemas.openxmlformats.org/officeDocument/2006/custom-properties" xmlns:vt="http://schemas.openxmlformats.org/officeDocument/2006/docPropsVTypes"/>
</file>