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乡村医生疫情防控工作总结</w:t>
      </w:r>
      <w:bookmarkEnd w:id="1"/>
    </w:p>
    <w:p>
      <w:pPr>
        <w:jc w:val="center"/>
        <w:spacing w:before="0" w:after="450"/>
      </w:pPr>
      <w:r>
        <w:rPr>
          <w:rFonts w:ascii="Arial" w:hAnsi="Arial" w:eastAsia="Arial" w:cs="Arial"/>
          <w:color w:val="999999"/>
          <w:sz w:val="20"/>
          <w:szCs w:val="20"/>
        </w:rPr>
        <w:t xml:space="preserve">来源：网络  作者：落花无言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乡村是指乡村地区人类各种形式的居住场所（即村落或乡村聚落），乡村一般风景宜人，空气清新，较适合人群居住，民风淳朴。今天为大家精心准备了乡村医生疫情防控工作总结，希望对大家有所帮助!　　乡村医生疫情防控工作总结　　疫情就是集结号，防控就是使命...</w:t>
      </w:r>
    </w:p>
    <w:p>
      <w:pPr>
        <w:ind w:left="0" w:right="0" w:firstLine="560"/>
        <w:spacing w:before="450" w:after="450" w:line="312" w:lineRule="auto"/>
      </w:pPr>
      <w:r>
        <w:rPr>
          <w:rFonts w:ascii="宋体" w:hAnsi="宋体" w:eastAsia="宋体" w:cs="宋体"/>
          <w:color w:val="000"/>
          <w:sz w:val="28"/>
          <w:szCs w:val="28"/>
        </w:rPr>
        <w:t xml:space="preserve">乡村是指乡村地区人类各种形式的居住场所（即村落或乡村聚落），乡村一般风景宜人，空气清新，较适合人群居住，民风淳朴。今天为大家精心准备了乡村医生疫情防控工作总结，希望对大家有所帮助![_TAG_h2]　　乡村医生疫情防控工作总结</w:t>
      </w:r>
    </w:p>
    <w:p>
      <w:pPr>
        <w:ind w:left="0" w:right="0" w:firstLine="560"/>
        <w:spacing w:before="450" w:after="450" w:line="312" w:lineRule="auto"/>
      </w:pPr>
      <w:r>
        <w:rPr>
          <w:rFonts w:ascii="宋体" w:hAnsi="宋体" w:eastAsia="宋体" w:cs="宋体"/>
          <w:color w:val="000"/>
          <w:sz w:val="28"/>
          <w:szCs w:val="28"/>
        </w:rPr>
        <w:t xml:space="preserve">　　疫情就是集结号，防控就是使命担当。当前，湖北省武汉市疫情防控形势严峻，疫情防控阻击战是广大党员干部面对急难险重任务的一次大考和初心使命的一次检验。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　　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　　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　　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　　生命重于泰山，防控就是责任。在这个不平凡的鼠年春节，在这场看不见硝烟的战斗中，共产党员始终冲锋在防控一线，充分发挥着先锋堡垒作用，让党旗在防控战场高高飘扬，汇聚起抗击病魔的强大力量。</w:t>
      </w:r>
    </w:p>
    <w:p>
      <w:pPr>
        <w:ind w:left="0" w:right="0" w:firstLine="560"/>
        <w:spacing w:before="450" w:after="450" w:line="312" w:lineRule="auto"/>
      </w:pPr>
      <w:r>
        <w:rPr>
          <w:rFonts w:ascii="黑体" w:hAnsi="黑体" w:eastAsia="黑体" w:cs="黑体"/>
          <w:color w:val="000000"/>
          <w:sz w:val="36"/>
          <w:szCs w:val="36"/>
          <w:b w:val="1"/>
          <w:bCs w:val="1"/>
        </w:rPr>
        <w:t xml:space="preserve">　　乡村医生疫情防控工作总结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　　乡村医生疫情防控工作总结</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2023年外科在医院领导的大力支持下，我们外科专业的救治水平得到进一步提高。2023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2023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展望即将到来的2023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　　(五)开拓创新，科技兴科。</w:t>
      </w:r>
    </w:p>
    <w:p>
      <w:pPr>
        <w:ind w:left="0" w:right="0" w:firstLine="560"/>
        <w:spacing w:before="450" w:after="450" w:line="312" w:lineRule="auto"/>
      </w:pPr>
      <w:r>
        <w:rPr>
          <w:rFonts w:ascii="宋体" w:hAnsi="宋体" w:eastAsia="宋体" w:cs="宋体"/>
          <w:color w:val="000"/>
          <w:sz w:val="28"/>
          <w:szCs w:val="28"/>
        </w:rPr>
        <w:t xml:space="preserve">　　2023年我科将要开展新技术是胃转流手术(gbp)治疗2型糖尿病，该手术在整个_市是首次开展的新技术。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2025-06-18T00:34:19+08:00</dcterms:created>
  <dcterms:modified xsi:type="dcterms:W3CDTF">2025-06-18T00:34:19+08:00</dcterms:modified>
</cp:coreProperties>
</file>

<file path=docProps/custom.xml><?xml version="1.0" encoding="utf-8"?>
<Properties xmlns="http://schemas.openxmlformats.org/officeDocument/2006/custom-properties" xmlns:vt="http://schemas.openxmlformats.org/officeDocument/2006/docPropsVTypes"/>
</file>