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幼儿园教学工作总结(四篇)</w:t>
      </w:r>
      <w:bookmarkEnd w:id="1"/>
    </w:p>
    <w:p>
      <w:pPr>
        <w:jc w:val="center"/>
        <w:spacing w:before="0" w:after="450"/>
      </w:pPr>
      <w:r>
        <w:rPr>
          <w:rFonts w:ascii="Arial" w:hAnsi="Arial" w:eastAsia="Arial" w:cs="Arial"/>
          <w:color w:val="999999"/>
          <w:sz w:val="20"/>
          <w:szCs w:val="20"/>
        </w:rPr>
        <w:t xml:space="preserve">来源：网络  作者：雾凇晨曦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一1、加强学习，注重教师成长。教研组是教师成长的摇篮，是幼儿园开展教学研究、学习、研讨、交流教学经验的阵地;本学期，教研工作以加强学习，促进教师成长作为突破口，分别带领老师们学习了许多新的理念及教学观念，促进了教师观念的转...</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幼儿园教学工作总结二</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幼儿园教学工作总结四</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20_年9月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20_年1月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20_年9月东西湖区机关幼儿园荣获东西湖区师德建设先进集体荣誉称号;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20_年10月东西湖区机关幼儿园顺利通过武汉市等级示范性幼儿园的预检正积极的准备迎接20_年秋季的正式检查，正在积极的争创市、区级星级教研组。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在今年5月参加武汉市幼儿园优质艺术教学活动方案评比中黄甜荣获 三 等奖;在武汉市学前教育第十一次教科研论文评比中赵瑞荣获一等奖、区级二等奖;</w:t>
      </w:r>
    </w:p>
    <w:p>
      <w:pPr>
        <w:ind w:left="0" w:right="0" w:firstLine="560"/>
        <w:spacing w:before="450" w:after="450" w:line="312" w:lineRule="auto"/>
      </w:pPr>
      <w:r>
        <w:rPr>
          <w:rFonts w:ascii="宋体" w:hAnsi="宋体" w:eastAsia="宋体" w:cs="宋体"/>
          <w:color w:val="000"/>
          <w:sz w:val="28"/>
          <w:szCs w:val="28"/>
        </w:rPr>
        <w:t xml:space="preserve">20_年12月《关注每一个孩子》在第二届全国幼儿园教师优质教育随笔评比中黄甜荣获三等奖;《幼儿教师反思教育之探讨》在武汉市第一届教师教育与教师专业成长“征文中获一等奖。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武汉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2、通过开展培训听课、观摩课、优质课评比、骨干教师实践研修活动来提高教师的教学水平和业务能力。11月份，我园组织和策划的“东西湖区高效课堂”展示活动，同时承办了“武汉市幼儿园(幼儿操作体验 系列)研讨活动”12月份承担了“中青年教师送教下乡”的活动，我园骨干教师万伟组织的园本语言教学活动《我该怎么办》得到了全区幼教同仁高度赞赏。10月份我园开展了一轮“区角环境创设研讨”活动，全园仍至全区幼儿老师就本次观摩活动进行了研讨，老师们总结活动经验，反思不足，畅谈困惑，共同寻求游戏活动的最佳教育途径。如：中班教研组长万伟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三、夯实——教研、课改基地园、学前教育学会联动，全区辐射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武汉市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东西湖区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_年12月武汉市幼儿园(幼儿操作体验系列)研讨活动如期在我园举行，三区鼎力(江汉区、江岸区、东西湖区)众多的幼教专家、名师和幼教精英云集我园、给东西湖区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武汉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_年9月我园被东西湖区教育局授予东西湖区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四、务实——加强家园合作力度，促进幼儿全面发展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每学期开办1_2次家长学校,聘请幼儿教育专家来园为家长上课，让家长及时了解的教育的新理念和发展动向，帮助家长了解幼儿常见问题形成原因、表现、及解决的方法。因此，本学期我园特邀武汉市教育科学研究院，家庭教育研究所主任：陈红梅博士来园为家长提供了一盘丰盛精神食粮。</w:t>
      </w:r>
    </w:p>
    <w:p>
      <w:pPr>
        <w:ind w:left="0" w:right="0" w:firstLine="560"/>
        <w:spacing w:before="450" w:after="450" w:line="312" w:lineRule="auto"/>
      </w:pPr>
      <w:r>
        <w:rPr>
          <w:rFonts w:ascii="宋体" w:hAnsi="宋体" w:eastAsia="宋体" w:cs="宋体"/>
          <w:color w:val="000"/>
          <w:sz w:val="28"/>
          <w:szCs w:val="28"/>
        </w:rPr>
        <w:t xml:space="preserve">陈博士讲座的题目：《走出爱的误区——奠基孩子的幸福人生》，她从爱的盲目性、爱的功利性、和爱的单向性三方面，用富有哲理的寓言，发人深省的故事，鲜活生动的案例，深入浅出的为我们诠释了做人、做事、做学问的真谛，让我们如沐春风，犹如醍醐贯顶，豁然开朗啊!深受广大幼儿家长的欢迎与好评。</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之窗”是进行家园互动的一个有效途径，我们每个班级坚持每周更换“家园之窗”的内容，开设教育目标、比聪明，欢乐每一天(主题活动)、家园立交桥(家长配合工作)、畅所欲言(家长来信)、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本学期我园(大一班零距离 、中一、中二班、中三班的青草地、小一班)开设了幼儿园家长网络交流平台，利用网络积极和家长联系。通过网络使家长和幼儿园的关系更为密切，幼儿园与家长全方位的联系接触拓宽了家庭、幼儿园之间的信息渠道，实现了学校育人、家庭育人的协调发展，家园又多了一个交流的平台，对促进孩子的成长很有好处。”而我们的区幼论坛才刚刚起步，还有许多家长不太了解我们的网站和论坛,我们需要得到家长支持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同时，本学期我园开展了丰富多彩的家长开放日活动。如：亲子课堂、小手拉大手亲子运动、新年联谊会等等，</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