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最新行政机关办公室工作总结(五篇)</w:t>
      </w:r>
      <w:bookmarkEnd w:id="1"/>
    </w:p>
    <w:p>
      <w:pPr>
        <w:jc w:val="center"/>
        <w:spacing w:before="0" w:after="450"/>
      </w:pPr>
      <w:r>
        <w:rPr>
          <w:rFonts w:ascii="Arial" w:hAnsi="Arial" w:eastAsia="Arial" w:cs="Arial"/>
          <w:color w:val="999999"/>
          <w:sz w:val="20"/>
          <w:szCs w:val="20"/>
        </w:rPr>
        <w:t xml:space="preserve">来源：网络  作者：红尘浅笑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行政机关办公室工作总结一一、20__年主要工作回顾(一)全面落实“两区一中心”战略，高标准开展西部城市中心规划设计工作。一是先行开展中心区规划发展策略研究。为落实区五届一次党代会精神，按照政府工作报告所制定的发展目标，我办从“全区联动”、“...</w:t>
      </w:r>
    </w:p>
    <w:p>
      <w:pPr>
        <w:ind w:left="0" w:right="0" w:firstLine="560"/>
        <w:spacing w:before="450" w:after="450" w:line="312" w:lineRule="auto"/>
      </w:pPr>
      <w:r>
        <w:rPr>
          <w:rFonts w:ascii="黑体" w:hAnsi="黑体" w:eastAsia="黑体" w:cs="黑体"/>
          <w:color w:val="000000"/>
          <w:sz w:val="36"/>
          <w:szCs w:val="36"/>
          <w:b w:val="1"/>
          <w:bCs w:val="1"/>
        </w:rPr>
        <w:t xml:space="preserve">行政机关办公室工作总结一</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行政机关办公室工作总结二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行政机关办公室工作总结三</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行政机关办公室工作总结四</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行政机关办公室工作总结五</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2025-06-18T07:29:32+08:00</dcterms:created>
  <dcterms:modified xsi:type="dcterms:W3CDTF">2025-06-18T07:29:32+08:00</dcterms:modified>
</cp:coreProperties>
</file>

<file path=docProps/custom.xml><?xml version="1.0" encoding="utf-8"?>
<Properties xmlns="http://schemas.openxmlformats.org/officeDocument/2006/custom-properties" xmlns:vt="http://schemas.openxmlformats.org/officeDocument/2006/docPropsVTypes"/>
</file>