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[审计科工作总结]审计部门领导工作总结</w:t>
      </w:r>
      <w:bookmarkEnd w:id="1"/>
    </w:p>
    <w:p>
      <w:pPr>
        <w:jc w:val="center"/>
        <w:spacing w:before="0" w:after="450"/>
      </w:pPr>
      <w:r>
        <w:rPr>
          <w:rFonts w:ascii="Arial" w:hAnsi="Arial" w:eastAsia="Arial" w:cs="Arial"/>
          <w:color w:val="999999"/>
          <w:sz w:val="20"/>
          <w:szCs w:val="20"/>
        </w:rPr>
        <w:t xml:space="preserve">来源：网络  作者：莲雾凝露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作为一名部门的领导人，你的工作总结是否做完？以下是本站小编为大家精心整理的审计部门领导工作总结，欢迎大家阅读，供您参考。更多内容请关注本站。审计部门领导工作总结　　一年来，在公司领导的亲切关怀和指导下，我在审计部经理的岗位上，带领审计部...</w:t>
      </w:r>
    </w:p>
    <w:p>
      <w:pPr>
        <w:ind w:left="0" w:right="0" w:firstLine="560"/>
        <w:spacing w:before="450" w:after="450" w:line="312" w:lineRule="auto"/>
      </w:pPr>
      <w:r>
        <w:rPr>
          <w:rFonts w:ascii="宋体" w:hAnsi="宋体" w:eastAsia="宋体" w:cs="宋体"/>
          <w:color w:val="000"/>
          <w:sz w:val="28"/>
          <w:szCs w:val="28"/>
        </w:rPr>
        <w:t xml:space="preserve">　　作为一名部门的领导人，你的工作总结是否做完？以下是本站小编为大家精心整理的审计部门领导工作总结，欢迎大家阅读，供您参考。更多内容请关注本站。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审计部门领导工作总结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　　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公司领导的安排，今年，我先后到河南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　　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　　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　　2、审计工作还不够深入、细致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　　3、审计的职能有待加强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　　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审计部的总体工作目标是：在200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2025-06-20T08:12:27+08:00</dcterms:created>
  <dcterms:modified xsi:type="dcterms:W3CDTF">2025-06-20T08:12:27+08:00</dcterms:modified>
</cp:coreProperties>
</file>

<file path=docProps/custom.xml><?xml version="1.0" encoding="utf-8"?>
<Properties xmlns="http://schemas.openxmlformats.org/officeDocument/2006/custom-properties" xmlns:vt="http://schemas.openxmlformats.org/officeDocument/2006/docPropsVTypes"/>
</file>