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最新大学生专业实训报告书 大学生专业实践报告总结(5篇)</w:t>
      </w:r>
      <w:bookmarkEnd w:id="1"/>
    </w:p>
    <w:p>
      <w:pPr>
        <w:jc w:val="center"/>
        <w:spacing w:before="0" w:after="450"/>
      </w:pPr>
      <w:r>
        <w:rPr>
          <w:rFonts w:ascii="Arial" w:hAnsi="Arial" w:eastAsia="Arial" w:cs="Arial"/>
          <w:color w:val="999999"/>
          <w:sz w:val="20"/>
          <w:szCs w:val="20"/>
        </w:rPr>
        <w:t xml:space="preserve">来源：网络  作者：落花无言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大学专业实践报告大学生专业实践报告一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大学专业实践报告大学生专业实践报告一</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大学专业实践报告大学生专业实践报告二</w:t>
      </w:r>
    </w:p>
    <w:p>
      <w:pPr>
        <w:ind w:left="0" w:right="0" w:firstLine="560"/>
        <w:spacing w:before="450" w:after="450" w:line="312" w:lineRule="auto"/>
      </w:pPr>
      <w:r>
        <w:rPr>
          <w:rFonts w:ascii="宋体" w:hAnsi="宋体" w:eastAsia="宋体" w:cs="宋体"/>
          <w:color w:val="000"/>
          <w:sz w:val="28"/>
          <w:szCs w:val="28"/>
        </w:rPr>
        <w:t xml:space="preserve">在不断进步的时代，报告与我们愈发关系密切，要注意报告在写作时具有一定的格式。我敢肯定，大部分人都对写报告很是头疼的，下面是小编整理的大学生建筑专业实践报告，欢迎阅读与收藏。</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在李晓东老师的指导下，了解了工地相关的规章制度，了解各种工程程序；通过阅读图纸，了解设计的意图、设计方案、施工细部；了解在工程建设中可能发生的实际问题，并学习切实可行的解决方法等。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黑体" w:hAnsi="黑体" w:eastAsia="黑体" w:cs="黑体"/>
          <w:color w:val="000000"/>
          <w:sz w:val="36"/>
          <w:szCs w:val="36"/>
          <w:b w:val="1"/>
          <w:bCs w:val="1"/>
        </w:rPr>
        <w:t xml:space="preserve">大学专业实践报告大学生专业实践报告三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践。实践期间要努力将自己在学校所学的理论知识向实践方面转化，尽量做到理论与实践相结合，遵守工作纪律，不迟到、早退，认真完成领导交办的工作等。在实践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践时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践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践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践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大学专业实践报告大学生专业实践报告四</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热门思想汇报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大学专业实践报告大学生专业实践报告五</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践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践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践，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践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践，我了解到理论的应用一定要在实践的基础上，而相对的实践必须在学习理论的前提下才可以更好的完成。作为现代大学生我们不但要学好我们的专业课，学扎实我们的专业知识，还要抓住任何实践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践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2025-06-21T00:45:53+08:00</dcterms:created>
  <dcterms:modified xsi:type="dcterms:W3CDTF">2025-06-21T00:45:53+08:00</dcterms:modified>
</cp:coreProperties>
</file>

<file path=docProps/custom.xml><?xml version="1.0" encoding="utf-8"?>
<Properties xmlns="http://schemas.openxmlformats.org/officeDocument/2006/custom-properties" xmlns:vt="http://schemas.openxmlformats.org/officeDocument/2006/docPropsVTypes"/>
</file>