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最新会计岗位的工作总结报告(5篇)</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会计岗位的工作总结报告一20__年顺利完成的工作：1、以认真的态度积极参加西安市财政局集中所得税培训，做好财务软件记账及系统的维护。2、及时准确的完成各月记账、结账和账务处理工作，及时准确地填报市各类月度、季度、年终统计报表，按时向各部门报...</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会计岗位的工作总结报告一</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会计是以货币为主要计量单位，运用专门的方法，核算和监督一个单位经济活动的一种经济管理工作。下面小编给大家带来会计岗位的工作总结报告，希望大家喜欢!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20_财务年终工作总结范文5篇&lt;/span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公司人事实习工作总结精选范文5篇&lt;/span[_TAG_h2]会计岗位的工作总结报告三</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会计岗位的工作总结报告五</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