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2024年财务季度工作总结简短 事业单位财务季度工作总结(3篇)</w:t>
      </w:r>
      <w:bookmarkEnd w:id="1"/>
    </w:p>
    <w:p>
      <w:pPr>
        <w:jc w:val="center"/>
        <w:spacing w:before="0" w:after="450"/>
      </w:pPr>
      <w:r>
        <w:rPr>
          <w:rFonts w:ascii="Arial" w:hAnsi="Arial" w:eastAsia="Arial" w:cs="Arial"/>
          <w:color w:val="999999"/>
          <w:sz w:val="20"/>
          <w:szCs w:val="20"/>
        </w:rPr>
        <w:t xml:space="preserve">来源：网络  作者：空山幽谷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财务季度工作总结简短 事业单位财务季度工作总结一在这三个月里，我们财务室的员工能够任劳任怨、齐心协力、尽职尽责的做好各项工作，综合工作能力相比20__年又迈进了一步。为了总结经验、发扬成绩、克服不足，现将20__年第一季度的工作做以下简要总...</w:t>
      </w:r>
    </w:p>
    <w:p>
      <w:pPr>
        <w:ind w:left="0" w:right="0" w:firstLine="560"/>
        <w:spacing w:before="450" w:after="450" w:line="312" w:lineRule="auto"/>
      </w:pPr>
      <w:r>
        <w:rPr>
          <w:rFonts w:ascii="黑体" w:hAnsi="黑体" w:eastAsia="黑体" w:cs="黑体"/>
          <w:color w:val="000000"/>
          <w:sz w:val="36"/>
          <w:szCs w:val="36"/>
          <w:b w:val="1"/>
          <w:bCs w:val="1"/>
        </w:rPr>
        <w:t xml:space="preserve">财务季度工作总结简短 事业单位财务季度工作总结一</w:t>
      </w:r>
    </w:p>
    <w:p>
      <w:pPr>
        <w:ind w:left="0" w:right="0" w:firstLine="560"/>
        <w:spacing w:before="450" w:after="450" w:line="312" w:lineRule="auto"/>
      </w:pPr>
      <w:r>
        <w:rPr>
          <w:rFonts w:ascii="宋体" w:hAnsi="宋体" w:eastAsia="宋体" w:cs="宋体"/>
          <w:color w:val="000"/>
          <w:sz w:val="28"/>
          <w:szCs w:val="28"/>
        </w:rPr>
        <w:t xml:space="preserve">在这三个月里，我们财务室的员工能够任劳任怨、齐心协力、尽职尽责的做好各项工作，综合工作能力相比20__年又迈进了一步。为了总结经验、发扬成绩、克服不足，现将20__年第一季度的工作做以下简要总结：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合规定的原始凭证予以退回，强化会计档案的管理等。20__年第一季度，财务室共整理原始凭证1789张，记账凭证395张。</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实业公司整体的收入支出尽量达到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3、按规定时间编制公司需要的各类财务报表，正确计算各项税金，及时足额地交纳税款，积极配合税务部门检察工作，保持与税务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4、在第一季度中，我们对梓新公司的原有旧的发票专用章、法人名章进行了更新，复合了国家税务机关对此的相关要求，并且配合建行对开户核准通知书等进行了相应的更换。与此同时，我们对旧的组织机构代码到灯塔市质量监督局进行了更换。为今后的工作做足了准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财务季度工作总结简短 事业单位财务季度工作总结二</w:t>
      </w:r>
    </w:p>
    <w:p>
      <w:pPr>
        <w:ind w:left="0" w:right="0" w:firstLine="560"/>
        <w:spacing w:before="450" w:after="450" w:line="312" w:lineRule="auto"/>
      </w:pPr>
      <w:r>
        <w:rPr>
          <w:rFonts w:ascii="宋体" w:hAnsi="宋体" w:eastAsia="宋体" w:cs="宋体"/>
          <w:color w:val="000"/>
          <w:sz w:val="28"/>
          <w:szCs w:val="28"/>
        </w:rPr>
        <w:t xml:space="preserve">在___单位领导的正确指导和各部门负责人的通力合作下，财务部认真完成___单位所有财务核算及收支工作，对各部门经营指标进行考核，分析及监督___单位财务完成情况，计划资金的安排，编制各种报表，处理帐务等。财务部基本完成__年上半年___单位财务各项工作，同时很好地配合___单位各项工作的开展。现对20_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二、作为非盈利部门，财务部在合理控制成本(费用)，有效地发挥___单位内部监督的职能上起到了积极、正面的作用。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___地方财务管理暂行规定》，认真履行财务部的工作职责。从审核原始凭证、会计记账凭证的录入，到编制财务会计报表;从各项税费的计提到纳税申报、上缴;从资金计划的安排，到结算___单位的统一调拨、支付等等，每位部门人员都勤勤恳恳、任劳任怨、努力做好本职工作，认真执行___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四、对___单位各单位、部门的收入和各项经营考核指标的完成情况进行统计，分析经营状况。统计如下(统计时间为：__年1月至5月)：</w:t>
      </w:r>
    </w:p>
    <w:p>
      <w:pPr>
        <w:ind w:left="0" w:right="0" w:firstLine="560"/>
        <w:spacing w:before="450" w:after="450" w:line="312" w:lineRule="auto"/>
      </w:pPr>
      <w:r>
        <w:rPr>
          <w:rFonts w:ascii="宋体" w:hAnsi="宋体" w:eastAsia="宋体" w:cs="宋体"/>
          <w:color w:val="000"/>
          <w:sz w:val="28"/>
          <w:szCs w:val="28"/>
        </w:rPr>
        <w:t xml:space="preserve">___单位完成经营收入___万元，比去年同期的503万元减少__万元，__年经营目标是___万，未完成的金额为___万元，完成率仅为30.4%。各项经营考核指标情况如下，市场部电视收视费收入____万元，比去年同期的____万元增加____万元，增长22.15%，完成全年经营目标的26.34%;广告收入____万元，比去年同期的177.65万元减少___万元，减幅9.5%，完成全年经营目标的32.15%;外接工程和工料费收入___万元，比去年同期的___万元增加____万元，增长1.17%，完成全年经营目标的39.05%;文化产业部(培训___单位和影剧院)收入____万元，比去年同期的____万元减少___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下半年，为实现___单位各单位的各项经营任务和总体发展目标，财务部的工作任重而道远。为此，需要在以下几个方面继续做好工作：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11年下半年工作计划，工作中遇到不能解决的问题，及时反映，以求得到及时解决。并注重与区的核算_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财务季度工作总结简短 事业单位财务季度工作总结三</w:t>
      </w:r>
    </w:p>
    <w:p>
      <w:pPr>
        <w:ind w:left="0" w:right="0" w:firstLine="560"/>
        <w:spacing w:before="450" w:after="450" w:line="312" w:lineRule="auto"/>
      </w:pPr>
      <w:r>
        <w:rPr>
          <w:rFonts w:ascii="宋体" w:hAnsi="宋体" w:eastAsia="宋体" w:cs="宋体"/>
          <w:color w:val="000"/>
          <w:sz w:val="28"/>
          <w:szCs w:val="28"/>
        </w:rPr>
        <w:t xml:space="preserve">一、债权债务的清理，财务部季度工作总结。</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_三家医院的财务核算进行了内部稽核，发现_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白坭地税局沟通，组织准备三年免税期的减免税材料，申办地税减免;准备__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我认为：忠于职守、厉行监督、诚信服务是做好财务人员的基本要素。在接下来的工作中：</w:t>
      </w:r>
    </w:p>
    <w:p>
      <w:pPr>
        <w:ind w:left="0" w:right="0" w:firstLine="560"/>
        <w:spacing w:before="450" w:after="450" w:line="312" w:lineRule="auto"/>
      </w:pPr>
      <w:r>
        <w:rPr>
          <w:rFonts w:ascii="宋体" w:hAnsi="宋体" w:eastAsia="宋体" w:cs="宋体"/>
          <w:color w:val="000"/>
          <w:sz w:val="28"/>
          <w:szCs w:val="28"/>
        </w:rPr>
        <w:t xml:space="preserve">首先，于6月份分两批开展财务人员培训与考核，邀请税务师事务所专业人员对新的所得税法和我公司相关的税收筹划知识给财务主管进行税法知识培训，有重点性地做财务人员职业道德教育，结合20_年的企业所得税法和公司各项财务管理制度，有针对性地对会计、出纳、统计出具相对应的试题，进行财务各岗位人员的基本业务水平考核。结合考核结果和各岗位的工作职责对财务人员出具5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6月份完成__医院的减免税的上报卫生局和地税局审批资料的申报，完成__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2025-06-20T15:07:41+08:00</dcterms:created>
  <dcterms:modified xsi:type="dcterms:W3CDTF">2025-06-20T15:07:41+08:00</dcterms:modified>
</cp:coreProperties>
</file>

<file path=docProps/custom.xml><?xml version="1.0" encoding="utf-8"?>
<Properties xmlns="http://schemas.openxmlformats.org/officeDocument/2006/custom-properties" xmlns:vt="http://schemas.openxmlformats.org/officeDocument/2006/docPropsVTypes"/>
</file>