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最新加强基层工会建设年活动实施方案总结</w:t>
      </w:r>
      <w:bookmarkEnd w:id="1"/>
    </w:p>
    <w:p>
      <w:pPr>
        <w:jc w:val="center"/>
        <w:spacing w:before="0" w:after="450"/>
      </w:pPr>
      <w:r>
        <w:rPr>
          <w:rFonts w:ascii="Arial" w:hAnsi="Arial" w:eastAsia="Arial" w:cs="Arial"/>
          <w:color w:val="999999"/>
          <w:sz w:val="20"/>
          <w:szCs w:val="20"/>
        </w:rPr>
        <w:t xml:space="preserve">来源：网络  作者：梦里寻梅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最新加强基层工会建设年”活动实施方案总结一近日，县委结合我县实际，坚持系统的思维、联系的观点、统筹的办法，就如何构建全县大党建格局，实现党建引领，促进乡村振兴全面实施，尤其是在加强农村基层党建，强化农村党支部书记队伍这个“领头雁”建设方面，...</w:t>
      </w:r>
    </w:p>
    <w:p>
      <w:pPr>
        <w:ind w:left="0" w:right="0" w:firstLine="560"/>
        <w:spacing w:before="450" w:after="450" w:line="312" w:lineRule="auto"/>
      </w:pPr>
      <w:r>
        <w:rPr>
          <w:rFonts w:ascii="黑体" w:hAnsi="黑体" w:eastAsia="黑体" w:cs="黑体"/>
          <w:color w:val="000000"/>
          <w:sz w:val="36"/>
          <w:szCs w:val="36"/>
          <w:b w:val="1"/>
          <w:bCs w:val="1"/>
        </w:rPr>
        <w:t xml:space="preserve">最新加强基层工会建设年”活动实施方案总结一</w:t>
      </w:r>
    </w:p>
    <w:p>
      <w:pPr>
        <w:ind w:left="0" w:right="0" w:firstLine="560"/>
        <w:spacing w:before="450" w:after="450" w:line="312" w:lineRule="auto"/>
      </w:pPr>
      <w:r>
        <w:rPr>
          <w:rFonts w:ascii="宋体" w:hAnsi="宋体" w:eastAsia="宋体" w:cs="宋体"/>
          <w:color w:val="000"/>
          <w:sz w:val="28"/>
          <w:szCs w:val="28"/>
        </w:rPr>
        <w:t xml:space="preserve">近日，县委结合我县实际，坚持系统的思维、联系的观点、统筹的办法，就如何构建全县大党建格局，实现党建引领，促进乡村振兴全面实施，尤其是在加强农村基层党建，强化农村党支部书记队伍这个“领头雁”建设方面，从顶层设计、具体措施落实等方面，出实招、求实效，研究下发了《深化“五星创建”实施方案》和《村党组织书记队伍建设的若干意见》两个文件。</w:t>
      </w:r>
    </w:p>
    <w:p>
      <w:pPr>
        <w:ind w:left="0" w:right="0" w:firstLine="560"/>
        <w:spacing w:before="450" w:after="450" w:line="312" w:lineRule="auto"/>
      </w:pPr>
      <w:r>
        <w:rPr>
          <w:rFonts w:ascii="宋体" w:hAnsi="宋体" w:eastAsia="宋体" w:cs="宋体"/>
          <w:color w:val="000"/>
          <w:sz w:val="28"/>
          <w:szCs w:val="28"/>
        </w:rPr>
        <w:t xml:space="preserve">随着农村改革不断深化，脱贫攻坚接续乡村振兴目标更加明确，任务更加艰巨，同时，根据县委村居巡察反馈情况、信访工作情况等，基层党建工作还存在不少问题，全面加强基层党组织建设，进一步为全面推进乡村振兴提供组织保障势在必行。农村基层党建的关键是乡镇党委，核心是村班子建设，村班子建设的核心是村党支部书记。基于以上原因，为进一步压实基层党建主体责任，着力提升基层治理水平和服务群众能力，切实全面加强农村基层党组织建设促乡村振兴，我们就深化“五星”创建和加强支部书记队伍建设进行了深入研究。</w:t>
      </w:r>
    </w:p>
    <w:p>
      <w:pPr>
        <w:ind w:left="0" w:right="0" w:firstLine="560"/>
        <w:spacing w:before="450" w:after="450" w:line="312" w:lineRule="auto"/>
      </w:pPr>
      <w:r>
        <w:rPr>
          <w:rFonts w:ascii="宋体" w:hAnsi="宋体" w:eastAsia="宋体" w:cs="宋体"/>
          <w:color w:val="000"/>
          <w:sz w:val="28"/>
          <w:szCs w:val="28"/>
        </w:rPr>
        <w:t xml:space="preserve">文件起草历时近3个月，由县委书记王永记同志亲自主持，多次召开县、乡、村等不同层次干部座谈会，并组织“五星”创建相关牵头部门同志及部分乡镇党委书记专门赴巩义市参观学习。经过充分的酝酿、研讨，最终形成了我县以党建为引领、抓班子带队伍促乡村振兴的顶层设计，充分体现了县委“以目标思路凝聚人心、以用人导向激发干劲、以督导问责转变作风”的“大党建”理念，是下一步推进我县基层党建、基层组织建设的指导性文件。</w:t>
      </w:r>
    </w:p>
    <w:p>
      <w:pPr>
        <w:ind w:left="0" w:right="0" w:firstLine="560"/>
        <w:spacing w:before="450" w:after="450" w:line="312" w:lineRule="auto"/>
      </w:pPr>
      <w:r>
        <w:rPr>
          <w:rFonts w:ascii="宋体" w:hAnsi="宋体" w:eastAsia="宋体" w:cs="宋体"/>
          <w:color w:val="000"/>
          <w:sz w:val="28"/>
          <w:szCs w:val="28"/>
        </w:rPr>
        <w:t xml:space="preserve">两个文件相辅相成、各有侧重。《深化“五星”创建实施方案》侧重对农村党组织的综合评价，通过创星评星、正向激励、压实责任，切实建强组织，为乡村振兴提供组织保障。《村党组织书记队伍建设的若干意见》侧重“领头雁”队伍建设，突出了农村党支部书记在乡村振兴中的重要作用，通过对现任村党支部书记分析研判、画像分类，做到精准施策，切实提高治村本领，是强化“领头雁”选、育、管、评、用的导向性文件。</w:t>
      </w:r>
    </w:p>
    <w:p>
      <w:pPr>
        <w:ind w:left="0" w:right="0" w:firstLine="560"/>
        <w:spacing w:before="450" w:after="450" w:line="312" w:lineRule="auto"/>
      </w:pPr>
      <w:r>
        <w:rPr>
          <w:rFonts w:ascii="宋体" w:hAnsi="宋体" w:eastAsia="宋体" w:cs="宋体"/>
          <w:color w:val="000"/>
          <w:sz w:val="28"/>
          <w:szCs w:val="28"/>
        </w:rPr>
        <w:t xml:space="preserve">（一）《关于深化“五星”创建实施方案》</w:t>
      </w:r>
    </w:p>
    <w:p>
      <w:pPr>
        <w:ind w:left="0" w:right="0" w:firstLine="560"/>
        <w:spacing w:before="450" w:after="450" w:line="312" w:lineRule="auto"/>
      </w:pPr>
      <w:r>
        <w:rPr>
          <w:rFonts w:ascii="宋体" w:hAnsi="宋体" w:eastAsia="宋体" w:cs="宋体"/>
          <w:color w:val="000"/>
          <w:sz w:val="28"/>
          <w:szCs w:val="28"/>
        </w:rPr>
        <w:t xml:space="preserve">“五星”创建的内容和乡村振兴的内容是一致的，抓“五星”创建实际就是抓乡村振兴的实施。20_年，按照市委要求，我县印发了《中共获嘉县委关于在全县农村开展“学先进群体 创五星支部”活动的意见（试行）》（获发[20_]14号），设置“基层党建星”“稳定脱贫产业发展星”“乡风文明星”“生态宜居星”“平安建设星”五星，分别由县委组织部、县委宣传部、县委政法委、县农业农村局、县扶贫办等部门牵头，制定评选标准，每半年评选一次，同村干部业绩奖励、荣誉激励挂钩，每争创一个“星”，村党支部书记每月上调工资300元，其他干部每月上调工资100元。20_年，全县分两批评选了77个“星”级党支部，累计发放奖励资金33万余元，极大地激发了广大农村干部工作积极性。运行一年来，也由于创建星级支部设有上限，每颗星不超10个村，很多优秀村由于指标限制评不上，再加上个别乡镇党委在推荐“星级”支部时，考虑均衡多一些等原因，导致“三星”及以上党支部数量过少，没有在全县形成农村党支部全面参与创建的浓厚氛围和以“五星”创建促进乡村振兴发展的实际成效。</w:t>
      </w:r>
    </w:p>
    <w:p>
      <w:pPr>
        <w:ind w:left="0" w:right="0" w:firstLine="560"/>
        <w:spacing w:before="450" w:after="450" w:line="312" w:lineRule="auto"/>
      </w:pPr>
      <w:r>
        <w:rPr>
          <w:rFonts w:ascii="宋体" w:hAnsi="宋体" w:eastAsia="宋体" w:cs="宋体"/>
          <w:color w:val="000"/>
          <w:sz w:val="28"/>
          <w:szCs w:val="28"/>
        </w:rPr>
        <w:t xml:space="preserve">这次，我们坚持目标导向、问题导向、结果导向，突出县委县政府关注的涉农工作重点，进一步量化细化评价标准。我们坚持党建是引领，突出五颗星之间“1+4”的关系，“1”为“基层党建星”，“三星”党支部中必须有一颗“基层党建星”。我们坚持稳定是基础，鼓励各村争创“平安和谐星”“乡风文明星”，保持村内和谐稳定，我们坚持发展是目标，设置“产业发展星”和“美丽乡村星”，鼓励村级产业发展和美丽乡村建设，全面促进乡村振兴。</w:t>
      </w:r>
    </w:p>
    <w:p>
      <w:pPr>
        <w:ind w:left="0" w:right="0" w:firstLine="560"/>
        <w:spacing w:before="450" w:after="450" w:line="312" w:lineRule="auto"/>
      </w:pPr>
      <w:r>
        <w:rPr>
          <w:rFonts w:ascii="宋体" w:hAnsi="宋体" w:eastAsia="宋体" w:cs="宋体"/>
          <w:color w:val="000"/>
          <w:sz w:val="28"/>
          <w:szCs w:val="28"/>
        </w:rPr>
        <w:t xml:space="preserve">文件全文分六个部分：指导思想、内容标准、创建程序、结果运用、组织领导以及附件--每颗星的评价细则。在创建评“星”过程中，坚持做到争创有标准、评审严程序、结果重运用。</w:t>
      </w:r>
    </w:p>
    <w:p>
      <w:pPr>
        <w:ind w:left="0" w:right="0" w:firstLine="560"/>
        <w:spacing w:before="450" w:after="450" w:line="312" w:lineRule="auto"/>
      </w:pPr>
      <w:r>
        <w:rPr>
          <w:rFonts w:ascii="宋体" w:hAnsi="宋体" w:eastAsia="宋体" w:cs="宋体"/>
          <w:color w:val="000"/>
          <w:sz w:val="28"/>
          <w:szCs w:val="28"/>
        </w:rPr>
        <w:t xml:space="preserve">争创有标准。我们围绕乡村振兴，更加合理的对创建内容和名称进行了规范，设置了基层党建星、乡风文明星、平安和谐星、产业发展星、美丽乡村星，分别由县委组织部、县委宣传部、县委政法委、县农业农村局等部门单位牵头负责。总体分值由基础分值100分、加分、扣分项目以及底线标准组成。只有基础分值达到75分以上、总体分值达到85分以上，才能取得评选资格。这里的“底线标准”也就是我们通常所说的“一票否决项”，存在“底线标准”所列内容，则意味着失去该星的评选资格。具体的评分内容和分值设定在文件附件予以体现。“基层党建星”侧重评价村党支部书记能力、班子作用发挥、党员队伍管理、后备人才储备、管理机制运行以及服务群众基础等情况。存在未实现村党支部书记、村委会主任“一肩挑”；村“两委”班子成员受到严重警告或记过以上处分，影响期不满的；“两委”班子成员受到刑事处罚等情况的，取消该星评选资格。“乡风文明星”侧重评价意识形态学习、思想道德建设、移风易俗效果以及文体活动开展等情况。发生重大舆情或因宗教等敏感问题被市级以上通报问责，影响获嘉县整体形象的，取消该星评选资格。“平安和谐星”侧重评价综治队伍建设、基础设施投入、社会秩序维持、矛调调解化解、平安宣传以及社会治理等情况。存在同一问题赴县集访2次以上，赴市集访1次、个访2次以上，赴省以上集访、个访、非访的；出现命案、重大刑事案件、被上级挂牌督办等情形的，取消该星评选资格。“产业发展星”侧重评价农村改革、农村产业发展、集体经济增收等情况。产权制度改革清产核资不到位，存在不合理合同或无协议侵占集体资产资源行为的；辖区内存在“散乱污”企业被查处的；脱贫攻坚工作在市级以上检查考核中，存在硬伤问题被点名通报的，取消该星评选资格。“美丽乡村星”侧重评价村庄规划、公共设施建设、人居环境整治、村容村貌提升等情况。存在占用耕地建农房或者违规使用农业设施用地现象的；因环境卫生问题被市级以上机关或者新闻媒体通报、曝光的，取消该星评选资格。</w:t>
      </w:r>
    </w:p>
    <w:p>
      <w:pPr>
        <w:ind w:left="0" w:right="0" w:firstLine="560"/>
        <w:spacing w:before="450" w:after="450" w:line="312" w:lineRule="auto"/>
      </w:pPr>
      <w:r>
        <w:rPr>
          <w:rFonts w:ascii="宋体" w:hAnsi="宋体" w:eastAsia="宋体" w:cs="宋体"/>
          <w:color w:val="000"/>
          <w:sz w:val="28"/>
          <w:szCs w:val="28"/>
        </w:rPr>
        <w:t xml:space="preserve">评审严程序。“五星”评选按照“村级申报、乡镇推荐、部门评审、县委确定、结果公示”的程序进行，一年评选一次，动态管理。村级申报。村级党组织对照“五星”内容标准、评价细则，逐项打分自评，基础分值和总体分值同时达到相应分值（基础分值75分以上，总体分值85分以上），就可以向乡镇党委申报相对应的“星”。乡镇推荐。各乡镇成立镇级评审组，对“一星”“二星”党支部进行评选，并推荐上报“三星”及以上党支部。部门评审。由县委组织部牵头，组织相关部门和单位成立县级评审组，对“三星”及以上党支部进行评审，并抽查20%的“一星”“二星”党支部。为确保评审的公平、公正，评审工作由县纪委监委同步介入，发现弄虚作假、降低标准的，将追究相关乡镇、部门及责任人责任。县委确定。县委召开专题会议研究确定“三星”及以上党支部名单。结果公示。对评选出的“星级”党支部，在县新闻媒体和所在乡（镇）村进行不少于5个工作日的公示。对公示期间收到的问题反映和举报，认真进行核查。如情况属实，取消评选资格，并追究相关乡镇和评审部门责任。</w:t>
      </w:r>
    </w:p>
    <w:p>
      <w:pPr>
        <w:ind w:left="0" w:right="0" w:firstLine="560"/>
        <w:spacing w:before="450" w:after="450" w:line="312" w:lineRule="auto"/>
      </w:pPr>
      <w:r>
        <w:rPr>
          <w:rFonts w:ascii="宋体" w:hAnsi="宋体" w:eastAsia="宋体" w:cs="宋体"/>
          <w:color w:val="000"/>
          <w:sz w:val="28"/>
          <w:szCs w:val="28"/>
        </w:rPr>
        <w:t xml:space="preserve">结果重运用。侧重正向激励，解决“干好干坏一个样，干多干少一个样”等问题，坚持做到“六个挂钩”。将“五星”与村干部工资绩效挂钩。村“两委”干部现有报酬的30%作为绩效。“一星”党支部，村“两委”干部绩效工资发放30%的50%，“二星”党支部，绩效工资为30%的100%。无星不发放绩效。“三星”及以上党支部实施奖励，每创一星党支部书记每月奖励300元，其他村“两委”干部每月奖励200元。奖励资金从所在村集体经济收入中列支。同时，县财政每年拿出专项资金，三星奖励3000元、四星奖励30000元、五星奖励50000元，作为村级经费进行奖补。与村干部政治荣誉挂钩。“三星”及以上村党支部书记，实行“四个优先”，即优先评先评优，优先推荐为各级党代表、人大代表、政协委员等人选；“四星”“五星”党支部书记，优先推荐兼职乡镇人大副主席人选，优先推荐参加乡镇公务员、事业编制人员招录。与项目资金安排挂钩。在不改变资金用途、项目性质基础上，优先向“三星”及以上党支部村倾斜。与村民民生待遇挂钩：“三星”及以上党支部，在幸福积分县级资金配套上予以倾斜，县财政每村每年奖补1000元。如果成功争创“平安和谐星”，一星、二星的，对村内70周岁以上老人，每人每年120元奖励；“三星”及以上有“平安和谐星”的，70周岁以上老人在落实120元奖励的基础上，县级财政还要增加奖励，每人每年奖励60元，每人每年达到180元，以及其他能够实施的民生待遇。与后进党组织整顿挂钩。“一星”及以下党组织部，纳入后进村整顿管理，必要时及时进行组织调整。与乡镇党委年度考核挂钩。将各乡镇“五星”党支部创建成效量化为重要分值，纳入县委对乡镇总体绩效考核内容，与乡镇党委及党委书记年度考核、评先评优、绩效奖励、提拔重用等挂钩。</w:t>
      </w:r>
    </w:p>
    <w:p>
      <w:pPr>
        <w:ind w:left="0" w:right="0" w:firstLine="560"/>
        <w:spacing w:before="450" w:after="450" w:line="312" w:lineRule="auto"/>
      </w:pPr>
      <w:r>
        <w:rPr>
          <w:rFonts w:ascii="宋体" w:hAnsi="宋体" w:eastAsia="宋体" w:cs="宋体"/>
          <w:color w:val="000"/>
          <w:sz w:val="28"/>
          <w:szCs w:val="28"/>
        </w:rPr>
        <w:t xml:space="preserve">（二）《关于加强农村党组织书记队伍建设的若干意见》文件</w:t>
      </w:r>
    </w:p>
    <w:p>
      <w:pPr>
        <w:ind w:left="0" w:right="0" w:firstLine="560"/>
        <w:spacing w:before="450" w:after="450" w:line="312" w:lineRule="auto"/>
      </w:pPr>
      <w:r>
        <w:rPr>
          <w:rFonts w:ascii="宋体" w:hAnsi="宋体" w:eastAsia="宋体" w:cs="宋体"/>
          <w:color w:val="000"/>
          <w:sz w:val="28"/>
          <w:szCs w:val="28"/>
        </w:rPr>
        <w:t xml:space="preserve">选好一个人，带强一个村。农村党支部书记是村级班子的领导核心，是农村基层党建的关键所在，是推动乡村振兴战略顺利实施的关键所在。文件从村党支部书记的“选、育、管、评、用”以及压实责任等方面进行了规范，对下一步加强农村党支部书记队伍建设有很强的指导意义。共分五个部分：</w:t>
      </w:r>
    </w:p>
    <w:p>
      <w:pPr>
        <w:ind w:left="0" w:right="0" w:firstLine="560"/>
        <w:spacing w:before="450" w:after="450" w:line="312" w:lineRule="auto"/>
      </w:pPr>
      <w:r>
        <w:rPr>
          <w:rFonts w:ascii="宋体" w:hAnsi="宋体" w:eastAsia="宋体" w:cs="宋体"/>
          <w:color w:val="000"/>
          <w:sz w:val="28"/>
          <w:szCs w:val="28"/>
        </w:rPr>
        <w:t xml:space="preserve">文件第一部分，侧重“选”头雁。乡镇党委对现有村党支部书记进行研判分类，重点研判村党支部书记个人德、能、勤、绩、廉和整体班子在产业发展、集体收入、农村改革、班子运转、信访稳定等方面的情况。把村党支部书记分为“引领型、潜力型、守摊型、问题型”等四种类型。</w:t>
      </w:r>
    </w:p>
    <w:p>
      <w:pPr>
        <w:ind w:left="0" w:right="0" w:firstLine="560"/>
        <w:spacing w:before="450" w:after="450" w:line="312" w:lineRule="auto"/>
      </w:pPr>
      <w:r>
        <w:rPr>
          <w:rFonts w:ascii="宋体" w:hAnsi="宋体" w:eastAsia="宋体" w:cs="宋体"/>
          <w:color w:val="000"/>
          <w:sz w:val="28"/>
          <w:szCs w:val="28"/>
        </w:rPr>
        <w:t xml:space="preserve">文件第二部分，侧重“育”本领。分类精准施策，对“引领型”侧重打造获嘉县村党支部书记品牌队伍，县乡将创造更好更优的条件，发挥其示范引领作用，使之由好村向强村转变。对于“潜力型”侧重加强帮扶，因为这部分支部书记自身创新意识强、综合素质高，也有有强烈责任感、事业心，往往由于村内遗留问题较多，发展包袱较重，造成举步维艰，所以我们侧重帮扶，帮助其解决困难问题，使其轻装上阵。对“守摊型”侧重转化提升，这部分在我们县村党支部书记队伍中，有相当一部分存在，缺乏创新意识、进取精神，思想守旧、能力平庸，甘做“维持会长”，村情村貌、村中发展多年未有明显改观。对这部分村党支部书记，我们将通过考核激励、“双带双促”等方式帮助其发展。同时，在这次“两委”换届中，能主动让贤的，继续担任其他两委职务的，任职期间我们将保持原工作报酬标准不变。对“问题型”我们侧重整顿，这部分主要是由于自身素质差、群众意见大、村务管理混乱、信访问题频发、各项工作滞后的，要按照“一村一策”抓紧整顿，必要时及时调整。</w:t>
      </w:r>
    </w:p>
    <w:p>
      <w:pPr>
        <w:ind w:left="0" w:right="0" w:firstLine="560"/>
        <w:spacing w:before="450" w:after="450" w:line="312" w:lineRule="auto"/>
      </w:pPr>
      <w:r>
        <w:rPr>
          <w:rFonts w:ascii="宋体" w:hAnsi="宋体" w:eastAsia="宋体" w:cs="宋体"/>
          <w:color w:val="000"/>
          <w:sz w:val="28"/>
          <w:szCs w:val="28"/>
        </w:rPr>
        <w:t xml:space="preserve">文件第三部分，侧重“管”行为。主要涵盖了对“4+2”工作法、党务公开、村务公开、党员发展管理等基层基础制度机制的贯彻落实，以及对自身的严格要求等方面。</w:t>
      </w:r>
    </w:p>
    <w:p>
      <w:pPr>
        <w:ind w:left="0" w:right="0" w:firstLine="560"/>
        <w:spacing w:before="450" w:after="450" w:line="312" w:lineRule="auto"/>
      </w:pPr>
      <w:r>
        <w:rPr>
          <w:rFonts w:ascii="宋体" w:hAnsi="宋体" w:eastAsia="宋体" w:cs="宋体"/>
          <w:color w:val="000"/>
          <w:sz w:val="28"/>
          <w:szCs w:val="28"/>
        </w:rPr>
        <w:t xml:space="preserve">文件第四部分，侧重“评”作为。通过“五星”党支部创建考核评价体系、县乡观摩、结果运用等方面，对村党支部书记的综合素质、担当意识、能力水平、工作作风等进行全面的分析评价，进而比出不足、比出差距、比出干劲、比出业绩。优秀农村党支部书记可优先评先评优，优先推荐为各级党代表、人大代表、政协委员人选，优先推荐兼职乡镇人大副主席人选，优先推荐参加乡镇公务员、事业编制人员招录，优先享受相关经济待遇。前段时间，我们从优秀村党支部书记队伍中已经产生了首批8名兼职乡镇人大副主席。</w:t>
      </w:r>
    </w:p>
    <w:p>
      <w:pPr>
        <w:ind w:left="0" w:right="0" w:firstLine="560"/>
        <w:spacing w:before="450" w:after="450" w:line="312" w:lineRule="auto"/>
      </w:pPr>
      <w:r>
        <w:rPr>
          <w:rFonts w:ascii="宋体" w:hAnsi="宋体" w:eastAsia="宋体" w:cs="宋体"/>
          <w:color w:val="000"/>
          <w:sz w:val="28"/>
          <w:szCs w:val="28"/>
        </w:rPr>
        <w:t xml:space="preserve">文件第五部分，侧重“压”责任。一是压实县委责任，文件指出县委发挥“一线指挥部”作用，加强顶层设计，定期分析研判，制定具体工作方案，做好统筹协调，强化督查指导，形成整体合力。二是压实乡镇党委责任，由乡镇党委对镇域内各村党组织及党支部书记分析研判，分类画像，“一村一策”整顿提升。三是全面落实“三个区分开来”，县委、乡镇党委要旗帜鲜明地为敢于担当、无私无畏的村党支部书记撑腰做主，敢于主持正义、替干部说公道话；对查无实据或经认定可以容错免责的，及时澄清事实、消除影响。四是做好典型选树，切实发现一批优秀村党支部书记先进典型，加大表彰和宣传力度，并不断壮大典型群体队伍，切实激发全县村党支部书记的荣誉感、使命感，使学有榜样、做有目标、干有借鉴。</w:t>
      </w:r>
    </w:p>
    <w:p>
      <w:pPr>
        <w:ind w:left="0" w:right="0" w:firstLine="560"/>
        <w:spacing w:before="450" w:after="450" w:line="312" w:lineRule="auto"/>
      </w:pPr>
      <w:r>
        <w:rPr>
          <w:rFonts w:ascii="宋体" w:hAnsi="宋体" w:eastAsia="宋体" w:cs="宋体"/>
          <w:color w:val="000"/>
          <w:sz w:val="28"/>
          <w:szCs w:val="28"/>
        </w:rPr>
        <w:t xml:space="preserve">目前，县委相继出台了乡镇工作9个起来、优秀党组织书记兼职乡镇人大副主席等文件，包括今天两个文件以及以后还要出台的乡镇、县直单位考核体系，必将形成了一系列具有获嘉特色、获嘉经验的党建指导性、纲领性文件，也必将为我们抓好基层党建、建强基层组织、提高党员干部队伍素质打下了更加坚实的基础。“五星”创建工作由县委全面领导，县委组织部牵头抓总，相关部门共同参与，与干部年度考核、“党建+”观摩、党建述职评议等有机结合。我们每年要召开党建大会对“五星”支部创建工作进行总结表彰，被评为“三星”党支部的，由包乡县领导挂牌，“四星”及以上党支部由县委主要领导挂牌。对涌现出的优秀村支部书记和“三星”及以上党支部典型事迹，利用多种媒体进行宣传报道，并开展多种形式学习活动，充分发挥典型引路和示范带动作用，营造比学赶超、争创一流的浓厚氛围，形成重点突破、以点带面、全域提升的工作局面。</w:t>
      </w:r>
    </w:p>
    <w:p>
      <w:pPr>
        <w:ind w:left="0" w:right="0" w:firstLine="560"/>
        <w:spacing w:before="450" w:after="450" w:line="312" w:lineRule="auto"/>
      </w:pPr>
      <w:r>
        <w:rPr>
          <w:rFonts w:ascii="宋体" w:hAnsi="宋体" w:eastAsia="宋体" w:cs="宋体"/>
          <w:color w:val="000"/>
          <w:sz w:val="28"/>
          <w:szCs w:val="28"/>
        </w:rPr>
        <w:t xml:space="preserve">党建是基础，党建是引领。县委高度重视党建工作，重视农村基层党建，尤其是农村党支部书记队伍的建设，历史3个多月的调研、座谈、起草，形成了强化农村党建的两个纲领性、指导性文件，这对加强我县党建工作，无论是从顶层设计，还是具体工作措施要求，都有了具体遵循。</w:t>
      </w:r>
    </w:p>
    <w:p>
      <w:pPr>
        <w:ind w:left="0" w:right="0" w:firstLine="560"/>
        <w:spacing w:before="450" w:after="450" w:line="312" w:lineRule="auto"/>
      </w:pPr>
      <w:r>
        <w:rPr>
          <w:rFonts w:ascii="宋体" w:hAnsi="宋体" w:eastAsia="宋体" w:cs="宋体"/>
          <w:color w:val="000"/>
          <w:sz w:val="28"/>
          <w:szCs w:val="28"/>
        </w:rPr>
        <w:t xml:space="preserve">下一步，我们将继续按照构建“大党建”的格局理念，强化各项工作措施，强化农村基层党建，切实抓好农村党支部书记队伍建设，为促进农村发展稳定，促进乡村振兴的全面实施而努力奋斗！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最新加强基层工会建设年”活动实施方案总结二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建党97周年。刚才，公司全体党员同志重温了入党誓词，表彰了先进基层党支部、优秀共产党员和优秀党务工作者，举行了“党员政治生日活动启动仪式，先进代表作了发言，这些对于强化党员的党性意识，教育引导大家不忘初心、牢记使命，为公司深化改革、转型发展多做贡献都具有十分重要的意义。根据公司党委庆七一“七个一”活动安排，下面，我将以习近平新时代中国特色社会主义思想为指导，围绕基层党支部建设，为大家讲一堂专题党课。</w:t>
      </w:r>
    </w:p>
    <w:p>
      <w:pPr>
        <w:ind w:left="0" w:right="0" w:firstLine="560"/>
        <w:spacing w:before="450" w:after="450" w:line="312" w:lineRule="auto"/>
      </w:pPr>
      <w:r>
        <w:rPr>
          <w:rFonts w:ascii="宋体" w:hAnsi="宋体" w:eastAsia="宋体" w:cs="宋体"/>
          <w:color w:val="000"/>
          <w:sz w:val="28"/>
          <w:szCs w:val="28"/>
        </w:rPr>
        <w:t xml:space="preserve">习近平***强调，坚持党的领导、加强党的建设是国有企业的“根”和“魂”，是国有企业的光荣传统和独特优势，要坚持党对国有企业的领导不动摇。习近平***在十九大报告中指出：党的基层组织是确保党的路线方针政策和决策部署贯彻落实的基础。要以提升组织力为重点，突出政治功能，把企业、农村、机关、学校、科研院所、街道社区、社会组织等基层党组织奸恶合称为宣传党的主张、贯彻党的决定、领导基层治理、团结动员群众、推动改革发展的坚强战斗堡垒。党的工作最坚实的力量支撑在基层，必须牢固树立大抓基层的鲜明导向，把抓基层、打基础工作作为长远之计和固本之策，推动基层党的建设全面进步、全面过硬，努力把每个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一）全面从严治党必须加强基层支部建设。党支部是党全部工作和战斗力的基础，是党在基层的“神经末梢”，是党执政大厦的根基。一个支部一座堡垒，一名党员一面旗帜。经历了党的群众路线教育实践活动和“三严三实”专题教育的洗礼，按照推进“两学一做”学习教育常态化制度化的要求，推动党内教育从“关键少数”向广大党员拓展、从集中性教育向经常性教育延伸。牢固树立党的一切工作到支部的鲜明导向，就要把思想政治工作落到支部、把从严教育管理党员落到支部、把群众工作落到支部，使支部成为教育党员的阵地、团结党员群众的核心、攻坚克难的堡垒。实践证明，只有把从严管党治党贯彻落实到抓基层打基础工作中去，贯彻落实到党员队伍教育管理中去，贯彻落实到党内组织生活中去，才能使每个支部都强起来、每名党员作用都发挥出来，才能构筑起公司深化改革、转型发展的坚实基础。</w:t>
      </w:r>
    </w:p>
    <w:p>
      <w:pPr>
        <w:ind w:left="0" w:right="0" w:firstLine="560"/>
        <w:spacing w:before="450" w:after="450" w:line="312" w:lineRule="auto"/>
      </w:pPr>
      <w:r>
        <w:rPr>
          <w:rFonts w:ascii="宋体" w:hAnsi="宋体" w:eastAsia="宋体" w:cs="宋体"/>
          <w:color w:val="000"/>
          <w:sz w:val="28"/>
          <w:szCs w:val="28"/>
        </w:rPr>
        <w:t xml:space="preserve">（二）深化国企改革必须加强基层支部建设。当前，公司正处于深化改革、转型发展的关键时期，战略方向如何确定，公司发展如何转型，具体业务如何拓展，职工思想如何统一。改革转型工作越是向纵深推进，越要充分发挥基层党支部的战斗堡垒作用和共产党员的先锋模范作用。因此，必须持续加强基层党支部建设，引导各党支部和党员干部团结带领广大职工群众投身改革、支持改革、参与改革，深入做好思想政治工作和形势任务教育，树立正导向，集聚正能量，切实把党的政治优势、组织优势转化为推动企业转型发展的优势。</w:t>
      </w:r>
    </w:p>
    <w:p>
      <w:pPr>
        <w:ind w:left="0" w:right="0" w:firstLine="560"/>
        <w:spacing w:before="450" w:after="450" w:line="312" w:lineRule="auto"/>
      </w:pPr>
      <w:r>
        <w:rPr>
          <w:rFonts w:ascii="宋体" w:hAnsi="宋体" w:eastAsia="宋体" w:cs="宋体"/>
          <w:color w:val="000"/>
          <w:sz w:val="28"/>
          <w:szCs w:val="28"/>
        </w:rPr>
        <w:t xml:space="preserve">（三）提升党建水平必须加强基层支部建设。目前，经过近年来的集中性教育和日常性规范，通过抓实“三会一课”、严格党内政治生活，各支部和党支部书记对基层党建工作的重视程度、推进力度有了较大提升，加强基层支部建设的氛围已初步形成，但对照党要管党、从严治党的新要求，习近平***提出的国有企业存在党的领导、党的建设弱化、淡化、虚化、边缘化“四化”问题，在公司基层党建工作中仍不同程度存在，主要表现在三个方面：一是思想认识不到位。没有真正树牢“把抓好党建作为最大的政绩”的理念，对党建工作不够重视，应付差事、敷衍了事的多，真抓实干的少，“讲起来重要、做起来次要、忙起来不要”的情况还较为普遍的存在；有的支部书记和支部委员只记得自己是这部长、那经理，说起来业务工作头头是道，但对党建工作过问少、研究少，推一推动一动，党建工作底数不清、情况不明，有的甚至连支部党员的基本情况都不清楚。二是作用发挥不充分。存在党建工作与生产经营“两张皮”的问题，基层党支部不能很好地围绕生产经营中心开展工作，党建工作方法老套、缺少创新；有的党支部除了平常收党费、组织党员搞几次学习，其他党建活动开展较少，作用发挥不好。三是党内生活不认真。有的党支部开展组织活动不及时，“三会一课”流于形式；有的支委成员对“三会一课”的理解流于表面，有的党员同志甚至不知道自己是哪个支部，长期不参加组织生活。这些问题，可以说大家都是清楚的，但是就是没有真正去深入抓、具体抓。随着国有企业党的建设的不断加强，我们要认真对待，加以解决。要以推进“两学一做”学习教育常态化制度化为契机，以“发挥党员作用，助推转型发展”主题活动为载体，进一步下移重心、抓好基层，固本培元、夯实基础，为推动公司深化改革、转型发展提供坚强保证。</w:t>
      </w:r>
    </w:p>
    <w:p>
      <w:pPr>
        <w:ind w:left="0" w:right="0" w:firstLine="560"/>
        <w:spacing w:before="450" w:after="450" w:line="312" w:lineRule="auto"/>
      </w:pPr>
      <w:r>
        <w:rPr>
          <w:rFonts w:ascii="宋体" w:hAnsi="宋体" w:eastAsia="宋体" w:cs="宋体"/>
          <w:color w:val="000"/>
          <w:sz w:val="28"/>
          <w:szCs w:val="28"/>
        </w:rPr>
        <w:t xml:space="preserve">二、基层支部建设抓什么</w:t>
      </w:r>
    </w:p>
    <w:p>
      <w:pPr>
        <w:ind w:left="0" w:right="0" w:firstLine="560"/>
        <w:spacing w:before="450" w:after="450" w:line="312" w:lineRule="auto"/>
      </w:pPr>
      <w:r>
        <w:rPr>
          <w:rFonts w:ascii="宋体" w:hAnsi="宋体" w:eastAsia="宋体" w:cs="宋体"/>
          <w:color w:val="000"/>
          <w:sz w:val="28"/>
          <w:szCs w:val="28"/>
        </w:rPr>
        <w:t xml:space="preserve">习近平***在全国国有企业党的建设工作会议上强调：“全面从严治党要在国有企业落实落地，必须从最基本的东西抓起，从基本组织、基本队伍、基本制度严起，在打牢基础，补齐短板上下功夫。”围绕习近平***提出的三个基本，针对公司基层支部建设工作存在的问题，下面我从六个方面讲讲公司基层支部建设抓什么。</w:t>
      </w:r>
    </w:p>
    <w:p>
      <w:pPr>
        <w:ind w:left="0" w:right="0" w:firstLine="560"/>
        <w:spacing w:before="450" w:after="450" w:line="312" w:lineRule="auto"/>
      </w:pPr>
      <w:r>
        <w:rPr>
          <w:rFonts w:ascii="宋体" w:hAnsi="宋体" w:eastAsia="宋体" w:cs="宋体"/>
          <w:color w:val="000"/>
          <w:sz w:val="28"/>
          <w:szCs w:val="28"/>
        </w:rPr>
        <w:t xml:space="preserve">（一）抓认识提升。思想是行动的先导，只有认识到位，行动才会自觉。要抓好基层党的建设工作，思想认识是“总开关”。刚才，我讲了基层支部工作存在的种种问题，这些问题存在有许多方面的原因，但一个重要的原因是在思想认识上出了问题。一些同志在思想上不重视党建工作，将党建工作与经营管理工作人为地割裂开来，片面认为党建工作不直接创造经济效益，是虚事情、软任务。我认为，基层党建工作不是“虚功”，而是要牢牢抓在手上的实功。从基层党建的具体任务来看，无论是抓组建、全覆盖还是重引领、强功能，无论是选书记、配班子还是管干部、带队伍，无论是建场所、兴阵地还是抓投入、强保障，无论是创载体、优服务还是严制度、强组织，哪一项都是实打实的工作，每项内容都要按严格的标准抓实。如果满足于花拳绣腿，热衷于虚晃一枪，停留于表面文章，基层党建工作就会出现抓而不紧、抓而不实、抓而不严的问题。</w:t>
      </w:r>
    </w:p>
    <w:p>
      <w:pPr>
        <w:ind w:left="0" w:right="0" w:firstLine="560"/>
        <w:spacing w:before="450" w:after="450" w:line="312" w:lineRule="auto"/>
      </w:pPr>
      <w:r>
        <w:rPr>
          <w:rFonts w:ascii="宋体" w:hAnsi="宋体" w:eastAsia="宋体" w:cs="宋体"/>
          <w:color w:val="000"/>
          <w:sz w:val="28"/>
          <w:szCs w:val="28"/>
        </w:rPr>
        <w:t xml:space="preserve">（二）抓基本组织。一是实现党组织全覆盖。坚持做到新建经济组织的同时建立党组织，调整经营管理组织的同时调整党组织的设置，配备经营管理人员的同时配备兼职党务工作人员，避免出现“应建未建”党组织的问题。尤其是在改革转型上拓展新业务、组建新公司的过程中，要及时做好党支部和党小组设置、党员组织关系接转、党组织隶属关系调整等工作，防止出现“有党员无组织、有组织无上级”现象。二是灵活设置党组织。目前，随着公司深化改革、转型发展的不断深入，可能会有一些新的公司要组建，业务分工要调整，党支部和党小组的设置要机动灵活、因地制宜，在符合党章规定的前提下，根据业务相近、活动方便的原则，及时调整党组织设置。</w:t>
      </w:r>
    </w:p>
    <w:p>
      <w:pPr>
        <w:ind w:left="0" w:right="0" w:firstLine="560"/>
        <w:spacing w:before="450" w:after="450" w:line="312" w:lineRule="auto"/>
      </w:pPr>
      <w:r>
        <w:rPr>
          <w:rFonts w:ascii="宋体" w:hAnsi="宋体" w:eastAsia="宋体" w:cs="宋体"/>
          <w:color w:val="000"/>
          <w:sz w:val="28"/>
          <w:szCs w:val="28"/>
        </w:rPr>
        <w:t xml:space="preserve">（三）抓基本队伍。一是抓带头人队伍。选优配强基层党支部书记，把基层党支部书记作为选拔企业领导人员的重要台阶，注重选拔政治素质好、熟悉经营管理、作风正派、在职工群众中有威信的同志担任基层党支部书记。要加大党支部书记的培训力度，采取个人自学、集体学习、参观见学、集中培训等方式，不断提升基层党支部书记的政治素质和党务工作能力。二是抓党务工作者队伍。加强对党务工作人员的教育培训和实践锻炼，使他们既精通党务工作和思想政治工作，又熟悉经营管理工作，成为高素质的复合型人才；要把党务工作岗位作为培养人才的重要平台，有计划地安排党务工作人员与经营管理人员轮岗交流。三是抓党员队伍。党要管党、从严治党必须要落实到党员队伍管理中去，要做到入口严、教育严、管理严、处置严。要严格党员发展计划，注重在经营一线和青年职工中发展党员，不断优化党员结构。要严格党员日常教育管理，认真落实党员党性定期分析、民主评议等制度，妥善处置不合格党员，保持党员队伍的先进性和纯洁性；要注重发挥党员先锋模范作用，做到重要岗位有党员、重要骨干是党员、关键时刻见党员。</w:t>
      </w:r>
    </w:p>
    <w:p>
      <w:pPr>
        <w:ind w:left="0" w:right="0" w:firstLine="560"/>
        <w:spacing w:before="450" w:after="450" w:line="312" w:lineRule="auto"/>
      </w:pPr>
      <w:r>
        <w:rPr>
          <w:rFonts w:ascii="宋体" w:hAnsi="宋体" w:eastAsia="宋体" w:cs="宋体"/>
          <w:color w:val="000"/>
          <w:sz w:val="28"/>
          <w:szCs w:val="28"/>
        </w:rPr>
        <w:t xml:space="preserve">（四）抓基本制度。在长期的实践中，我们党形成了“三会一课”、民主生活会和组织生活会、谈心谈话、民主评议党员等一系列制度，十八届六中全会对这些制度作了集纳，下发了《关于新形势下党内政治生活的若干准则》、《中国共产党党内监督条例》等党内制度，为严格党的组织生活提供了制度保障。在抓基层支部建设上，我们不缺制度，缺的是全面规范的落实和执行。以前存在有的党支部只换人不换届，有的支部“三会一课”想起来开、忙起来忘，等等，一些基本制度都没有很好的落实。下一步，重点就是要严肃组织生活，严格执行“三会一课”、组织生活会、民主评议党员等基本制度，防止和克服随意化、平淡化、娱乐化、庸俗化现象。同时，还要严格落实好基层党支部按期换届、党员发展教育管理等一系列制度要求，使党内政治生活真正严起来、实起来、规范起来。</w:t>
      </w:r>
    </w:p>
    <w:p>
      <w:pPr>
        <w:ind w:left="0" w:right="0" w:firstLine="560"/>
        <w:spacing w:before="450" w:after="450" w:line="312" w:lineRule="auto"/>
      </w:pPr>
      <w:r>
        <w:rPr>
          <w:rFonts w:ascii="宋体" w:hAnsi="宋体" w:eastAsia="宋体" w:cs="宋体"/>
          <w:color w:val="000"/>
          <w:sz w:val="28"/>
          <w:szCs w:val="28"/>
        </w:rPr>
        <w:t xml:space="preserve">（五）抓基本保障。主要是工作力量、工作经费和党组织活动场所的问题。一是加强教育培训，解决不会干的问题。通过举办党务知识培训班、支部工作交流会、走出去请进来等不同方式，不断提升党务工作人员能力素质，切实改变当前党务工作队伍存在的“能力弱化、工作边缘化”的现象。二是加强激励保障，解决不愿干的问题。要切实将党务工作人员纳入企业经营管理人员业绩考核体系，真正做到与同一层级经营管理人员同考核、同待遇、同奖惩。对表现优秀的专兼职党务工作者，要及时提拔重用，绝不让埋头苦干、业绩突出的同志吃亏。三是加强经费保障，解决没法干的问题。要落实党建工作经费，切实做到税前列支、专款专用，保证党的建设工作的正常运转和作用发挥。四是加强阵地保障，解决没地方干的问题。要加强党员活动室、员工之家等活动阵地建设，确保各党支部学习有场所、活动有设施、服务有保障。</w:t>
      </w:r>
    </w:p>
    <w:p>
      <w:pPr>
        <w:ind w:left="0" w:right="0" w:firstLine="560"/>
        <w:spacing w:before="450" w:after="450" w:line="312" w:lineRule="auto"/>
      </w:pPr>
      <w:r>
        <w:rPr>
          <w:rFonts w:ascii="宋体" w:hAnsi="宋体" w:eastAsia="宋体" w:cs="宋体"/>
          <w:color w:val="000"/>
          <w:sz w:val="28"/>
          <w:szCs w:val="28"/>
        </w:rPr>
        <w:t xml:space="preserve">（六）抓组织力建设。支部作为党的基础组织，必须从多方面提升组织力，才能担负起党章规定的职责，发挥坚强战斗堡垒作用。一是在严格组织生活中提升组织力。严格规范的组织生活是支部对党员进行教育管理监督的重要形式，也是提升组织力的重要抓手。习近平***在谈到严肃党内政治生活问题时，特别强调“抓住了这个点，我们党就能更好凝心聚魂、强身健体”。严格组织生活，就是严格落实党支部基本制度，发扬“钉钉子”的精神，锲而不舍地从基本制度抓起，从组织生活严起。首先，要强化党员的组织观念。强化党支部政治功能，教育党员牢固树立“在组织里的人，就要过组织生活”的意识，严格按照党章要求参加组织活动，引导党员树立党的意识、党员身份意识，增强政治定力、纪律定力、道德定力、抵腐定力。其次，要充分运用“三会一课”等制度深入开展党的基本理论、基本路线、基本方略的教育，特别是用习近平新时代中国特色社会主义思想武装头脑，教育引导党员坚定理想信念，加强党性修养，增强“四个意识”，坚定“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再者，要用够用好批评和自我批评这个锐利武器，通过积极健康的思想斗争和反面警醒，防微杜渐，及时处置“病变”党员，解决党员政治上、思想上、组织上、作风上、纪律上存在的问题。在教育管理监督党员的同时，还要运用激励关怀扶助等方法，开展经常性的交心谈心，掌握党员思想动态，做好消除疑虑、理顺情绪、化解矛盾、增进团结的工作。二是在维护职工利益中提升组织力。支部是直接联系群众最基层的党组织，始终站在服务群众的最前沿，要增强党支部服务功能，通过发挥党支部的战斗堡垒作用和党员的先锋模范作用来凝聚职工群众、推动各项任务落实。要联系好职工群众。我们要与职工群众经常性开展谈心交流，在工作和生活上服务帮助。要服务好职工群众。群众利益无小事，支部作为党的领导的“神经末梢”，一定要把职工群众的小事当作自己的大事，一定要有“办小事”的热情、“办小事”的努力、“办小事”的成效，增强职工群众的获得感、幸福感；要及时了解和掌握职工群众的思想状况，对职工群众最直接、最现实、最关心的利益问题给予回应。要发动好职工群众。</w:t>
      </w:r>
    </w:p>
    <w:p>
      <w:pPr>
        <w:ind w:left="0" w:right="0" w:firstLine="560"/>
        <w:spacing w:before="450" w:after="450" w:line="312" w:lineRule="auto"/>
      </w:pPr>
      <w:r>
        <w:rPr>
          <w:rFonts w:ascii="宋体" w:hAnsi="宋体" w:eastAsia="宋体" w:cs="宋体"/>
          <w:color w:val="000"/>
          <w:sz w:val="28"/>
          <w:szCs w:val="28"/>
        </w:rPr>
        <w:t xml:space="preserve">       中国特色社会主义是党领导的、以群众为主体的事业。支部要多途径多角度向群众宣传解释党的各项主张，激发职工群众围绕生产经营建功立业、围绕转型发展建言献策、围绕企业稳定保驾护航，营造职工群众与企业同舟共济的良好氛围。三是在完善组织体系中提升组织力。严密的组织体系，是坚持和落实党的领导、发挥基层党组织战斗堡垒作用和党员先锋模范作用的坚实基础。确保业务发展到哪里，基层党组织战斗堡垒作用就体现在哪里。今年，我们将根据工作和新业务发展需要，适时优化调整支部和党小组设置。按照上级文件精神，调整基层党支部委员构成；根据业务单元和部门划分情况优化党小组设置，选优配强党小组组长，不断推进党的基层组织设置创新。四是在创新党员活动中提升组织力。党员活动是党组织在党员教育管理中，开展的一系列旨在增强党员政治思想素质和专业素养的党内活动，是对党员进行党性锻炼，提高党员综合素质，加强党组织自身建设的有效载体。在做好党建规定动作的同时，我们将支部主题党日活动作为党员活动创新、激发党员活力的有效途径和载体，给予支部更多自主权。比如，为抓好党员理论学习，可以围绕“党员活动日+集体学习”，积极创新学习形式，丰富学习内容，用好党校专家和先进性教育基地，采取“请进来、走出去”的方式提高学习兴趣和学习实效；为促进民主决策，可以拓展“党员活动日+民主议事”模式，围绕落实上级要求和支部工作，充分发扬党内民主，积极参与讨论，促进支部议事决策更加科学、民主、高效。</w:t>
      </w:r>
    </w:p>
    <w:p>
      <w:pPr>
        <w:ind w:left="0" w:right="0" w:firstLine="560"/>
        <w:spacing w:before="450" w:after="450" w:line="312" w:lineRule="auto"/>
      </w:pPr>
      <w:r>
        <w:rPr>
          <w:rFonts w:ascii="宋体" w:hAnsi="宋体" w:eastAsia="宋体" w:cs="宋体"/>
          <w:color w:val="000"/>
          <w:sz w:val="28"/>
          <w:szCs w:val="28"/>
        </w:rPr>
        <w:t xml:space="preserve">基层支部建设怎么抓，既是谋篇布局问题，又是方式方法问题。下一步需要坚持问题导向、坚持对标提升、坚持考核问责，努力推动基层支部建设取得新进展、迈上新台阶。</w:t>
      </w:r>
    </w:p>
    <w:p>
      <w:pPr>
        <w:ind w:left="0" w:right="0" w:firstLine="560"/>
        <w:spacing w:before="450" w:after="450" w:line="312" w:lineRule="auto"/>
      </w:pPr>
      <w:r>
        <w:rPr>
          <w:rFonts w:ascii="宋体" w:hAnsi="宋体" w:eastAsia="宋体" w:cs="宋体"/>
          <w:color w:val="000"/>
          <w:sz w:val="28"/>
          <w:szCs w:val="28"/>
        </w:rPr>
        <w:t xml:space="preserve">（一）坚持问题导向。坚持问题导向是解决问题的关键。针对基层支部建设中存在的突出问题，各支部要认真梳理，列出问题清单，深刻剖析原因，一项一项研究解决对策，真正把党建工作做实做细做到位。尤其是在面对基层党建工作中各类矛盾问题时，要积极推进体制机制创新、内容形式创新、方法手段创新。比如，可以通过党群工作部、组织人事部对支部工作开展经常性指导，为各支部配备一定数量的党务工作教材和学习参考资料，用以指导、规范基层党支部各项工作，解决党务干部人员个人经验、知识的差异给党建工作带来发展不平衡的问题。</w:t>
      </w:r>
    </w:p>
    <w:p>
      <w:pPr>
        <w:ind w:left="0" w:right="0" w:firstLine="560"/>
        <w:spacing w:before="450" w:after="450" w:line="312" w:lineRule="auto"/>
      </w:pPr>
      <w:r>
        <w:rPr>
          <w:rFonts w:ascii="宋体" w:hAnsi="宋体" w:eastAsia="宋体" w:cs="宋体"/>
          <w:color w:val="000"/>
          <w:sz w:val="28"/>
          <w:szCs w:val="28"/>
        </w:rPr>
        <w:t xml:space="preserve">（二）坚持对标提升。经营管理工作抓对标提升，基层党建工作同样也要抓对标提升。要以贴近企业实际抓特色、求实效为重点，积极开展党员先锋岗等党建品牌创建活动，在公司内部形成“比学赶帮超”的良好氛围。要通过总结交流、成果展示、工作检查等方式，促使各支部工作上做深做细，全面提高基层党建工作科学化水平。</w:t>
      </w:r>
    </w:p>
    <w:p>
      <w:pPr>
        <w:ind w:left="0" w:right="0" w:firstLine="560"/>
        <w:spacing w:before="450" w:after="450" w:line="312" w:lineRule="auto"/>
      </w:pPr>
      <w:r>
        <w:rPr>
          <w:rFonts w:ascii="宋体" w:hAnsi="宋体" w:eastAsia="宋体" w:cs="宋体"/>
          <w:color w:val="000"/>
          <w:sz w:val="28"/>
          <w:szCs w:val="28"/>
        </w:rPr>
        <w:t xml:space="preserve">（三）坚持考核问责。习近平***多次强调，“抓党建必须抓责任制，抓责任制必须抓责任人，抓责任人必须抓第一责任人。”抓好基层党建工作，说到底是个责任问题。抓好基层党建工作，要在抓责任制、抓责任人特别是党组织书记这个第一责任人上下功夫。推动各支部和党支部书记将党建主业主责刻在心中、扛在肩上、落到实处。要研究把党建工作列入对党支部书记和支部委员的综合考核，把党建工作完成情况与薪酬待遇挂起钩来，与业务工作一起构成业绩综合考核，对于党建工作抓不好、抓不实，党建工作问题较多的党支部和党支部书记，要探索建立问责机制，进一步传导党建压力，压实党建责任、落实工作待遇，真正实现责权利对等。</w:t>
      </w:r>
    </w:p>
    <w:p>
      <w:pPr>
        <w:ind w:left="0" w:right="0" w:firstLine="560"/>
        <w:spacing w:before="450" w:after="450" w:line="312" w:lineRule="auto"/>
      </w:pPr>
      <w:r>
        <w:rPr>
          <w:rFonts w:ascii="宋体" w:hAnsi="宋体" w:eastAsia="宋体" w:cs="宋体"/>
          <w:color w:val="000"/>
          <w:sz w:val="28"/>
          <w:szCs w:val="28"/>
        </w:rPr>
        <w:t xml:space="preserve">同志们，加强基层党支部建设，使命光荣、责任重大，需要大家持续用力、久久为功、主动作为、担当尽责，希望大家以钉钉子精神，狠抓党支部建设的基层基础工作，持续推动各项党建工作任务落实落地，以党建工作新成效促进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最新加强基层工会建设年”活动实施方案总结三</w:t>
      </w:r>
    </w:p>
    <w:p>
      <w:pPr>
        <w:ind w:left="0" w:right="0" w:firstLine="560"/>
        <w:spacing w:before="450" w:after="450" w:line="312" w:lineRule="auto"/>
      </w:pPr>
      <w:r>
        <w:rPr>
          <w:rFonts w:ascii="宋体" w:hAnsi="宋体" w:eastAsia="宋体" w:cs="宋体"/>
          <w:color w:val="000"/>
          <w:sz w:val="28"/>
          <w:szCs w:val="28"/>
        </w:rPr>
        <w:t xml:space="preserve">每到周五，走进住在西宁市城中区南山路16号院的复转军人尚金全家里，你就会看到，社区里的党员们佩戴党徽，围坐在一起或读报学习或讨论党的最新理论成果，一派其乐融融的场景，令人倍感温暖和振奋。</w:t>
      </w:r>
    </w:p>
    <w:p>
      <w:pPr>
        <w:ind w:left="0" w:right="0" w:firstLine="560"/>
        <w:spacing w:before="450" w:after="450" w:line="312" w:lineRule="auto"/>
      </w:pPr>
      <w:r>
        <w:rPr>
          <w:rFonts w:ascii="宋体" w:hAnsi="宋体" w:eastAsia="宋体" w:cs="宋体"/>
          <w:color w:val="000"/>
          <w:sz w:val="28"/>
          <w:szCs w:val="28"/>
        </w:rPr>
        <w:t xml:space="preserve">20xx年，西宁市城中区南山东社区以“四全五管六阵地”党建品牌为依托，探索建立了伊美物业“睦邻党建驿站”，并衍生出“睦邻微党校”“睦邻活动点”“党员睦邻家”“睦邻服务站”等多个党建睦邻点，使之成为社区“三会一课”的流动课堂。得知社区党委决定建立睦邻党建点的消息后，辖区党员尚金全主动申请在自己家中建立睦邻党建点。现在，每到周五，附近的党员群众就自发到尚金全家，参加党员学习活动，商议社区楼院建设事宜，积极发挥了党员组织功能，提高了党员参与社区事务的积极性。</w:t>
      </w:r>
    </w:p>
    <w:p>
      <w:pPr>
        <w:ind w:left="0" w:right="0" w:firstLine="560"/>
        <w:spacing w:before="450" w:after="450" w:line="312" w:lineRule="auto"/>
      </w:pPr>
      <w:r>
        <w:rPr>
          <w:rFonts w:ascii="宋体" w:hAnsi="宋体" w:eastAsia="宋体" w:cs="宋体"/>
          <w:color w:val="000"/>
          <w:sz w:val="28"/>
          <w:szCs w:val="28"/>
        </w:rPr>
        <w:t xml:space="preserve">西宁市城中区南山东社区探索建立“睦邻党建驿站”，是我省城市基层党建工作蓬勃发展的一个缩影。近年来，我省把城市基层党建工作摆在更加重要的位置，紧紧抓住牵动城市基层党建工作的重点难点，积极探索党建引领基层治理的有效路径，努力构建党组织领导下多方参与的城市基层治理格局，为加强“绿色城市”“智慧城市”“人文城市”建设提供坚强组织保证。</w:t>
      </w:r>
    </w:p>
    <w:p>
      <w:pPr>
        <w:ind w:left="0" w:right="0" w:firstLine="560"/>
        <w:spacing w:before="450" w:after="450" w:line="312" w:lineRule="auto"/>
      </w:pPr>
      <w:r>
        <w:rPr>
          <w:rFonts w:ascii="宋体" w:hAnsi="宋体" w:eastAsia="宋体" w:cs="宋体"/>
          <w:color w:val="000"/>
          <w:sz w:val="28"/>
          <w:szCs w:val="28"/>
        </w:rPr>
        <w:t xml:space="preserve">进一步强化街道社区党组织职能作用</w:t>
      </w:r>
    </w:p>
    <w:p>
      <w:pPr>
        <w:ind w:left="0" w:right="0" w:firstLine="560"/>
        <w:spacing w:before="450" w:after="450" w:line="312" w:lineRule="auto"/>
      </w:pPr>
      <w:r>
        <w:rPr>
          <w:rFonts w:ascii="宋体" w:hAnsi="宋体" w:eastAsia="宋体" w:cs="宋体"/>
          <w:color w:val="000"/>
          <w:sz w:val="28"/>
          <w:szCs w:val="28"/>
        </w:rPr>
        <w:t xml:space="preserve">湟源县城关镇人民街社区共有党员157人，随着城镇化水平的不断提高，流动人员的增多，社区党员工作不固定等多方面因素影响，在党员管理中一直存在着集中开会难、活动开展难、学习培训难的“三难”问题，特别是一些老党员、流动党员和下岗失业党员，由于缺乏有效的管理手段和学习平台，党员教育管理工作效果不明显。为了切实解决这一问题，在深入走访调研的基础上，湟源县城关镇人民街社区成立了“家庭小党校”，将党校办到楼栋内，党课设到党员家中，延伸党员教育管理触角，加强了党员的教育管理，为党员学习交流搭建了良好平台，使其成为社区党员教育的新阵地。</w:t>
      </w:r>
    </w:p>
    <w:p>
      <w:pPr>
        <w:ind w:left="0" w:right="0" w:firstLine="560"/>
        <w:spacing w:before="450" w:after="450" w:line="312" w:lineRule="auto"/>
      </w:pPr>
      <w:r>
        <w:rPr>
          <w:rFonts w:ascii="宋体" w:hAnsi="宋体" w:eastAsia="宋体" w:cs="宋体"/>
          <w:color w:val="000"/>
          <w:sz w:val="28"/>
          <w:szCs w:val="28"/>
        </w:rPr>
        <w:t xml:space="preserve">在加强和改进城市基层党建工作中，我省坚持大抓基层、夯实基础，街道社区党组织领导核心和战斗堡垒作用不断增强，有效激发基层党组织活力。积极探索党建引领城市基层社会治理的有效路径，不断强化党组织的政治属性，提升党组织的服务功能，推动街道党组织聚焦主责、突出主业，把重心转移到抓党建、抓治理、抓服务上来。省委出台《加强基层党建工作的若干意见》，对“在西宁市城区、格尔木市、德令哈市开展街道党建体制改革试点，健全市、区、街道、社区党组织四级联动体系，推进区域化党建互联互动，扩大商务楼宇、各类园区、商圈市场、互联网业等新兴领域党建覆盖。探索建立社区工作者岗位序列，完善与岗位序列、任职年限相对应的报酬体系”等作出部署。</w:t>
      </w:r>
    </w:p>
    <w:p>
      <w:pPr>
        <w:ind w:left="0" w:right="0" w:firstLine="560"/>
        <w:spacing w:before="450" w:after="450" w:line="312" w:lineRule="auto"/>
      </w:pPr>
      <w:r>
        <w:rPr>
          <w:rFonts w:ascii="宋体" w:hAnsi="宋体" w:eastAsia="宋体" w:cs="宋体"/>
          <w:color w:val="000"/>
          <w:sz w:val="28"/>
          <w:szCs w:val="28"/>
        </w:rPr>
        <w:t xml:space="preserve">西宁市城西区大胆探索、先行先试，进一步优化街道党工委内设机构的职能整合和功能设置，深挖内部潜力、整合工作力量，推动街道由“行政机关”向“民生窗口”转变。玉树市积极推行“网格化管理、组团式服务”理念，制定出台《街道办事处社区网格化管理工作方案》，建立街道班子成员联系社区制度，在配齐配强社区“两委”班子基础上，将社区划分为17个网格区域，每个网格建立由党员中心户组成的党小组，网格长由居民推选，具体负责各项工作的上下协调，构建了以社区党组织为核心的服务管理体系。各地结合推进“两学一做”学习教育常态化制度化，加强对社区党员的教育管理监督，建立党员志愿服务制度，积极推动在职党员以位定为、无职党员选岗定责，社区党员发挥作用常态化机制逐步建立。</w:t>
      </w:r>
    </w:p>
    <w:p>
      <w:pPr>
        <w:ind w:left="0" w:right="0" w:firstLine="560"/>
        <w:spacing w:before="450" w:after="450" w:line="312" w:lineRule="auto"/>
      </w:pPr>
      <w:r>
        <w:rPr>
          <w:rFonts w:ascii="宋体" w:hAnsi="宋体" w:eastAsia="宋体" w:cs="宋体"/>
          <w:color w:val="000"/>
          <w:sz w:val="28"/>
          <w:szCs w:val="28"/>
        </w:rPr>
        <w:t xml:space="preserve">不断扩大新兴领域党建工作有效覆盖</w:t>
      </w:r>
    </w:p>
    <w:p>
      <w:pPr>
        <w:ind w:left="0" w:right="0" w:firstLine="560"/>
        <w:spacing w:before="450" w:after="450" w:line="312" w:lineRule="auto"/>
      </w:pPr>
      <w:r>
        <w:rPr>
          <w:rFonts w:ascii="宋体" w:hAnsi="宋体" w:eastAsia="宋体" w:cs="宋体"/>
          <w:color w:val="000"/>
          <w:sz w:val="28"/>
          <w:szCs w:val="28"/>
        </w:rPr>
        <w:t xml:space="preserve">34岁的辛荫庭是一名普通的创业者，他创办的青海环宇文化传播有限公司自入驻城西区创业孵化服务中心以来，中心提供政策扶持、专家导师服务，帮助他解决了场地、资金、经营等多个方面的问题，在全省创新创业大赛中取得好成绩，这让辛荫庭始终心怀感念：“孵化中心的支持，让我从懵懂走向了梦想的高地，我真心为政府贴心的为民服务举措点赞!”</w:t>
      </w:r>
    </w:p>
    <w:p>
      <w:pPr>
        <w:ind w:left="0" w:right="0" w:firstLine="560"/>
        <w:spacing w:before="450" w:after="450" w:line="312" w:lineRule="auto"/>
      </w:pPr>
      <w:r>
        <w:rPr>
          <w:rFonts w:ascii="宋体" w:hAnsi="宋体" w:eastAsia="宋体" w:cs="宋体"/>
          <w:color w:val="000"/>
          <w:sz w:val="28"/>
          <w:szCs w:val="28"/>
        </w:rPr>
        <w:t xml:space="preserve">为了进一步强化基层党组织职能作用，西宁市各区、各街道党支部、党员都结合实际，分层次制定学习清单、建立问题清单、制定整改清单，并把学习贯彻的成果转化为谋划、推进工作的思路举措。在此基础上，西宁市城西区大力构建立体式创业生态圈，为更多像辛荫庭一样的有志青年提供了展翅飞翔的舞台。</w:t>
      </w:r>
    </w:p>
    <w:p>
      <w:pPr>
        <w:ind w:left="0" w:right="0" w:firstLine="560"/>
        <w:spacing w:before="450" w:after="450" w:line="312" w:lineRule="auto"/>
      </w:pPr>
      <w:r>
        <w:rPr>
          <w:rFonts w:ascii="宋体" w:hAnsi="宋体" w:eastAsia="宋体" w:cs="宋体"/>
          <w:color w:val="000"/>
          <w:sz w:val="28"/>
          <w:szCs w:val="28"/>
        </w:rPr>
        <w:t xml:space="preserve">在加强和改进城市基层党建过程中，我省高度重视新兴领域党建工作，始终坚持问题导向，理顺体制、创新方式。针对非公经济组织和社会组织党建工作领导体制不顺的问题，省委高度重视，将省非公经济组织党工委和省社会组织党工委合并，依托省委组织部成立中共青海省委非公经济组织和社会组织工作委员会(省委“两新”工委)，同时指导各地有序理顺领导体制，充实工作力量。积极探索新兴领域党组织设置方式，不断扩大新兴领域党的组织和工作覆盖。</w:t>
      </w:r>
    </w:p>
    <w:p>
      <w:pPr>
        <w:ind w:left="0" w:right="0" w:firstLine="560"/>
        <w:spacing w:before="450" w:after="450" w:line="312" w:lineRule="auto"/>
      </w:pPr>
      <w:r>
        <w:rPr>
          <w:rFonts w:ascii="宋体" w:hAnsi="宋体" w:eastAsia="宋体" w:cs="宋体"/>
          <w:color w:val="000"/>
          <w:sz w:val="28"/>
          <w:szCs w:val="28"/>
        </w:rPr>
        <w:t xml:space="preserve">西宁市开展“支部建在楼上”活动，在全市不同方位的繁华商业区域内，依托商务楼宇内的物业公司、产权单位建立楼宇党组织，由楼宇党组织推动入驻单位建立党组织，打造了“非公党建商业圈”，开辟了商圈与党建融合式发展的新路径，取得了很好的效果。城西区针对辖区第三产业比重高，在三产特别是现代服务业蓬勃发展过程中，商务楼宇、商圈市场、互联网业等新兴领域不断涌现的实际，积极探索提升“两个覆盖”的工作举措，将党的工作和党的组织向非公和社会组织等新兴领域扩展，相继成立了环新宁广场商圈综合党委、城西区非公和社会组织党建指导服务中心、城西区总部经济大厦楼宇党建立体服务中心等党建工作指导服务机构，确保城市在党的领导下发展，党的工作向城市的“角角落落”延伸，全区“两新”组织“两个覆盖”率达83.6%。</w:t>
      </w:r>
    </w:p>
    <w:p>
      <w:pPr>
        <w:ind w:left="0" w:right="0" w:firstLine="560"/>
        <w:spacing w:before="450" w:after="450" w:line="312" w:lineRule="auto"/>
      </w:pPr>
      <w:r>
        <w:rPr>
          <w:rFonts w:ascii="宋体" w:hAnsi="宋体" w:eastAsia="宋体" w:cs="宋体"/>
          <w:color w:val="000"/>
          <w:sz w:val="28"/>
          <w:szCs w:val="28"/>
        </w:rPr>
        <w:t xml:space="preserve">推进街道社区与驻区单位共驻共建</w:t>
      </w:r>
    </w:p>
    <w:p>
      <w:pPr>
        <w:ind w:left="0" w:right="0" w:firstLine="560"/>
        <w:spacing w:before="450" w:after="450" w:line="312" w:lineRule="auto"/>
      </w:pPr>
      <w:r>
        <w:rPr>
          <w:rFonts w:ascii="宋体" w:hAnsi="宋体" w:eastAsia="宋体" w:cs="宋体"/>
          <w:color w:val="000"/>
          <w:sz w:val="28"/>
          <w:szCs w:val="28"/>
        </w:rPr>
        <w:t xml:space="preserve">去年4月1日,民和回族土族自治县东大街社区与辖区共驻共建的10个单位的党组负责人和党员代表共同开展了党建联席主题党日活动，活动中，全体党员面对党旗庄严宣誓，坚定理想信念。而在此次活动开展前期，东大街社区根据实际情况，通过摸排和公开征集的方式，面向辖区困难党员、老人、学生、残疾人等家庭征集“微心愿”，建立了“微心愿”信息库。在活动现场，各共驻共建单位积极认领社区困难居民“微心愿”38个，18户社区困难居民家庭被纳入共建单位党组织扶贫帮困对象。</w:t>
      </w:r>
    </w:p>
    <w:p>
      <w:pPr>
        <w:ind w:left="0" w:right="0" w:firstLine="560"/>
        <w:spacing w:before="450" w:after="450" w:line="312" w:lineRule="auto"/>
      </w:pPr>
      <w:r>
        <w:rPr>
          <w:rFonts w:ascii="宋体" w:hAnsi="宋体" w:eastAsia="宋体" w:cs="宋体"/>
          <w:color w:val="000"/>
          <w:sz w:val="28"/>
          <w:szCs w:val="28"/>
        </w:rPr>
        <w:t xml:space="preserve">在加强和改进城市基层党建工作中，我省大力引导街道社区和驻区单位党组织打破行政隶属壁垒，积极参与驻地街道、社区党组织开展的共驻共建活动，通过党组织的纽带连接实现街道社区与驻区单位党建有效联动，共驻共建，促进基层党建的融合互通，推动街道社区党建、机关党建、行业党建互联互动。</w:t>
      </w:r>
    </w:p>
    <w:p>
      <w:pPr>
        <w:ind w:left="0" w:right="0" w:firstLine="560"/>
        <w:spacing w:before="450" w:after="450" w:line="312" w:lineRule="auto"/>
      </w:pPr>
      <w:r>
        <w:rPr>
          <w:rFonts w:ascii="宋体" w:hAnsi="宋体" w:eastAsia="宋体" w:cs="宋体"/>
          <w:color w:val="000"/>
          <w:sz w:val="28"/>
          <w:szCs w:val="28"/>
        </w:rPr>
        <w:t xml:space="preserve">各地结合实际，积极探索，大胆实践，以成立城市基层党建联盟等有效载体推进城市基层党建互联互通，在共赢中发展。西宁市城中区指导街道党工委结合自身特点和区域内城市基层党建优势资源，建立了街道(镇)城市基层党建联盟服务中心，并针对城市基层党建中的重点难点问题，制定了《城市基层党建联盟联席会议制度》，紧扣党建服务民生、服务发展、服务社会的主线，整合区域内各类党群资源，在党建联盟成员单位和驻区党组织的支持下，促进辖区资源共享、优势互补，实现了“组织联动、党员联管、活动联抓、资源联用、服务联做”的城市基层党建模式。</w:t>
      </w:r>
    </w:p>
    <w:p>
      <w:pPr>
        <w:ind w:left="0" w:right="0" w:firstLine="560"/>
        <w:spacing w:before="450" w:after="450" w:line="312" w:lineRule="auto"/>
      </w:pPr>
      <w:r>
        <w:rPr>
          <w:rFonts w:ascii="宋体" w:hAnsi="宋体" w:eastAsia="宋体" w:cs="宋体"/>
          <w:color w:val="000"/>
          <w:sz w:val="28"/>
          <w:szCs w:val="28"/>
        </w:rPr>
        <w:t xml:space="preserve">西宁市城西区优化区委、各镇(街道)党(工)委、社区党组织和网格党支部四级组织设置，形成“以镇(街道)社区党组织为核心，参与主体多元化、服务形式多样化”的城市基层党建模式，促进区域党组织建设有效融合、人才资源有效配置和党建资源充分共享，形成条块融合、多方受益、优势互补的城市基层党建新格局，不断提升居民群众幸福指数。</w:t>
      </w:r>
    </w:p>
    <w:p>
      <w:pPr>
        <w:ind w:left="0" w:right="0" w:firstLine="560"/>
        <w:spacing w:before="450" w:after="450" w:line="312" w:lineRule="auto"/>
      </w:pPr>
      <w:r>
        <w:rPr>
          <w:rFonts w:ascii="宋体" w:hAnsi="宋体" w:eastAsia="宋体" w:cs="宋体"/>
          <w:color w:val="000"/>
          <w:sz w:val="28"/>
          <w:szCs w:val="28"/>
        </w:rPr>
        <w:t xml:space="preserve">建章立制，加强基层基础保障</w:t>
      </w:r>
    </w:p>
    <w:p>
      <w:pPr>
        <w:ind w:left="0" w:right="0" w:firstLine="560"/>
        <w:spacing w:before="450" w:after="450" w:line="312" w:lineRule="auto"/>
      </w:pPr>
      <w:r>
        <w:rPr>
          <w:rFonts w:ascii="宋体" w:hAnsi="宋体" w:eastAsia="宋体" w:cs="宋体"/>
          <w:color w:val="000"/>
          <w:sz w:val="28"/>
          <w:szCs w:val="28"/>
        </w:rPr>
        <w:t xml:space="preserve">20xx年，省委组织部、省民政厅、省财政厅联合印发《关于完善全省社区工作者报酬体系的通知》，决定从20xx年1月起，建立社区“两委”主要负责人、“两委”成员、其他社区工作人员三类岗位序列，按照20xx年全省城镇常住居民月均可支配收入的1.1倍确定最低报酬系数，报酬系数的高低与岗位序列和社区工作年限挂钩，最高为2.7倍，形成与岗位序列、社区工作年限、职业资格相对应的17级报酬体系，并实行动态调整。</w:t>
      </w:r>
    </w:p>
    <w:p>
      <w:pPr>
        <w:ind w:left="0" w:right="0" w:firstLine="560"/>
        <w:spacing w:before="450" w:after="450" w:line="312" w:lineRule="auto"/>
      </w:pPr>
      <w:r>
        <w:rPr>
          <w:rFonts w:ascii="宋体" w:hAnsi="宋体" w:eastAsia="宋体" w:cs="宋体"/>
          <w:color w:val="000"/>
          <w:sz w:val="28"/>
          <w:szCs w:val="28"/>
        </w:rPr>
        <w:t xml:space="preserve">同时，为加强高素质专业化社区骨干队伍建设，省委要求各地要把社区干部纳入党员干部教育培训总体规划，加强对社区干部的教育培训，提高其依法办事、执行政策和服务居民能力。</w:t>
      </w:r>
    </w:p>
    <w:p>
      <w:pPr>
        <w:ind w:left="0" w:right="0" w:firstLine="560"/>
        <w:spacing w:before="450" w:after="450" w:line="312" w:lineRule="auto"/>
      </w:pPr>
      <w:r>
        <w:rPr>
          <w:rFonts w:ascii="宋体" w:hAnsi="宋体" w:eastAsia="宋体" w:cs="宋体"/>
          <w:color w:val="000"/>
          <w:sz w:val="28"/>
          <w:szCs w:val="28"/>
        </w:rPr>
        <w:t xml:space="preserve">在加强和改进城市基层党建工作中，我省按照“高起点规划、高标准建设、高效能管理”标准要求，抓阵地建设，进一步把社区办公服务场所打造成党组织和党员活动的阵地、服务群众的阵地。西宁市每年固定列支3000万元，专门用于城市社区综合办公服务中心建设，取得较好成效。格尔木市按照“超前、便民、适用”的原则，建设了29个较高标准社区办公活动场所，有效满足了社区工作的需要。</w:t>
      </w:r>
    </w:p>
    <w:p>
      <w:pPr>
        <w:ind w:left="0" w:right="0" w:firstLine="560"/>
        <w:spacing w:before="450" w:after="450" w:line="312" w:lineRule="auto"/>
      </w:pPr>
      <w:r>
        <w:rPr>
          <w:rFonts w:ascii="宋体" w:hAnsi="宋体" w:eastAsia="宋体" w:cs="宋体"/>
          <w:color w:val="000"/>
          <w:sz w:val="28"/>
          <w:szCs w:val="28"/>
        </w:rPr>
        <w:t xml:space="preserve">不断提高社区运转经费补助标准，省财政按照每个社区不低于5.5万元标准予以保障，部分地区结合本地实际，在此基础上进一步提高保障标准，建立了以财政为主、多渠道投入的基层组织经费保障、人员报酬动态增长和社区干部“两金四险”、定期体检及通讯交通补贴等制度，落实社区运转经费10万元/年。积极探索建立社区干部报酬体系，区分社区书记、委员、其他社区工作者等不同岗位，建立社区工作者岗位序列，完善与岗位序列、任职年限、职业资格相对应的报酬体系。</w:t>
      </w:r>
    </w:p>
    <w:p>
      <w:pPr>
        <w:ind w:left="0" w:right="0" w:firstLine="560"/>
        <w:spacing w:before="450" w:after="450" w:line="312" w:lineRule="auto"/>
      </w:pPr>
      <w:r>
        <w:rPr>
          <w:rFonts w:ascii="宋体" w:hAnsi="宋体" w:eastAsia="宋体" w:cs="宋体"/>
          <w:color w:val="000"/>
          <w:sz w:val="28"/>
          <w:szCs w:val="28"/>
        </w:rPr>
        <w:t xml:space="preserve">海西州把建强队伍、激发活力放在首位，推行党员队伍解难题、帮扶队伍提服务、治安队伍保稳定、环保队伍抓环境、法援队伍调纠纷、卫生队伍护健康的“六支队伍”特色服务，实现服务全覆盖、信息全知晓、矛盾全掌控、办事全简化,为基层社会治理注入新活力。</w:t>
      </w:r>
    </w:p>
    <w:p>
      <w:pPr>
        <w:ind w:left="0" w:right="0" w:firstLine="560"/>
        <w:spacing w:before="450" w:after="450" w:line="312" w:lineRule="auto"/>
      </w:pPr>
      <w:r>
        <w:rPr>
          <w:rFonts w:ascii="黑体" w:hAnsi="黑体" w:eastAsia="黑体" w:cs="黑体"/>
          <w:color w:val="000000"/>
          <w:sz w:val="36"/>
          <w:szCs w:val="36"/>
          <w:b w:val="1"/>
          <w:bCs w:val="1"/>
        </w:rPr>
        <w:t xml:space="preserve">最新加强基层工会建设年”活动实施方案总结四</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存在的八个问题</w:t>
      </w:r>
    </w:p>
    <w:p>
      <w:pPr>
        <w:ind w:left="0" w:right="0" w:firstLine="560"/>
        <w:spacing w:before="450" w:after="450" w:line="312" w:lineRule="auto"/>
      </w:pPr>
      <w:r>
        <w:rPr>
          <w:rFonts w:ascii="宋体" w:hAnsi="宋体" w:eastAsia="宋体" w:cs="宋体"/>
          <w:color w:val="000"/>
          <w:sz w:val="28"/>
          <w:szCs w:val="28"/>
        </w:rPr>
        <w:t xml:space="preserve">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2025-06-18T07:37:03+08:00</dcterms:created>
  <dcterms:modified xsi:type="dcterms:W3CDTF">2025-06-18T07:37:03+08:00</dcterms:modified>
</cp:coreProperties>
</file>

<file path=docProps/custom.xml><?xml version="1.0" encoding="utf-8"?>
<Properties xmlns="http://schemas.openxmlformats.org/officeDocument/2006/custom-properties" xmlns:vt="http://schemas.openxmlformats.org/officeDocument/2006/docPropsVTypes"/>
</file>