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关于机关单位党史学习教育阶段工作总结报告范本</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机关单位党史学习教育阶段工作总结报告范本一（一）机关安全。以安全保卫、安全用电、安全用水、安全供暖等为重点，机关前、后院门卫严格执行来客来访登记和24小时值班制度，严禁搞推销和不明身份的人进入机关院内，为干部职工创造了安全和谐、干净整洁...</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关于机关单位党史学习教育阶段工作总结报告范本一</w:t>
      </w:r>
    </w:p>
    <w:p>
      <w:pPr>
        <w:ind w:left="0" w:right="0" w:firstLine="560"/>
        <w:spacing w:before="450" w:after="450" w:line="312" w:lineRule="auto"/>
      </w:pPr>
      <w:r>
        <w:rPr>
          <w:rFonts w:ascii="宋体" w:hAnsi="宋体" w:eastAsia="宋体" w:cs="宋体"/>
          <w:color w:val="000"/>
          <w:sz w:val="28"/>
          <w:szCs w:val="28"/>
        </w:rPr>
        <w:t xml:space="preserve">（一）机关安全。以安全保卫、安全用电、安全用水、安全供暖等为重点，机关前、后院门卫严格执行来客来访登记和24小时值班制度，严禁搞推销和不明身份的人进入机关院内，为干部职工创造了安全和谐、干净整洁的工作、学习和生活环境。</w:t>
      </w:r>
    </w:p>
    <w:p>
      <w:pPr>
        <w:ind w:left="0" w:right="0" w:firstLine="560"/>
        <w:spacing w:before="450" w:after="450" w:line="312" w:lineRule="auto"/>
      </w:pPr>
      <w:r>
        <w:rPr>
          <w:rFonts w:ascii="宋体" w:hAnsi="宋体" w:eastAsia="宋体" w:cs="宋体"/>
          <w:color w:val="000"/>
          <w:sz w:val="28"/>
          <w:szCs w:val="28"/>
        </w:rPr>
        <w:t xml:space="preserve">（二）机动车辆安全。局办公室和后勤服务中心严格按照机关单位车辆管理制度管理公务用车，并加强对所有司机人员的安全教育，范文写作严禁司机在工作期间饮酒，严禁超速、超员、超载、超限行驶。督促司机对车辆及时维修保养，彻底杜绝车辆“带病”上路。</w:t>
      </w:r>
    </w:p>
    <w:p>
      <w:pPr>
        <w:ind w:left="0" w:right="0" w:firstLine="560"/>
        <w:spacing w:before="450" w:after="450" w:line="312" w:lineRule="auto"/>
      </w:pPr>
      <w:r>
        <w:rPr>
          <w:rFonts w:ascii="宋体" w:hAnsi="宋体" w:eastAsia="宋体" w:cs="宋体"/>
          <w:color w:val="000"/>
          <w:sz w:val="28"/>
          <w:szCs w:val="28"/>
        </w:rPr>
        <w:t xml:space="preserve">（三）机电设备运行安全。通过电话咨询、专业人员上门指导等方式，局机关机电设备操作人员的业务操作水平得到进一步提升。对各类机电设备进行阶段性检查、及早排除可能发生的安全故障，进一步健全了安全管理和安全操作的制度和办法，完善了操作规程，确保了机电设备安全运行。</w:t>
      </w:r>
    </w:p>
    <w:p>
      <w:pPr>
        <w:ind w:left="0" w:right="0" w:firstLine="560"/>
        <w:spacing w:before="450" w:after="450" w:line="312" w:lineRule="auto"/>
      </w:pPr>
      <w:r>
        <w:rPr>
          <w:rFonts w:ascii="宋体" w:hAnsi="宋体" w:eastAsia="宋体" w:cs="宋体"/>
          <w:color w:val="000"/>
          <w:sz w:val="28"/>
          <w:szCs w:val="28"/>
        </w:rPr>
        <w:t xml:space="preserve">局办公室牢固树立“安全生产责任重于泰山”的思想，始终把安全生产工作牢牢抓在手上，常敲安全生产警钟，靠实安全生产责任，确保局机关各项工作安全开展。</w:t>
      </w:r>
    </w:p>
    <w:p>
      <w:pPr>
        <w:ind w:left="0" w:right="0" w:firstLine="560"/>
        <w:spacing w:before="450" w:after="450" w:line="312" w:lineRule="auto"/>
      </w:pPr>
      <w:r>
        <w:rPr>
          <w:rFonts w:ascii="宋体" w:hAnsi="宋体" w:eastAsia="宋体" w:cs="宋体"/>
          <w:color w:val="000"/>
          <w:sz w:val="28"/>
          <w:szCs w:val="28"/>
        </w:rPr>
        <w:t xml:space="preserve">一是严格落实责任。按照岗位分工，把安全生产责任和防范措施落实到了具体人员、具体岗位和具体环节。对责任不落实、工作不细致、失职渎职而造成重大事故的，将严肃追究有关领导和责任人的责任。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是强化配合。机关各股室都依法履行了安全生产管理职责，除抓好本单位的安全生产工作外，还做好相互之间的支持和配合工作，真正形成了多层次、多方面自觉抓好安全生产、关注安全生产、理解支持安全生产、推动安全生产不断深入的良好格局。</w:t>
      </w:r>
    </w:p>
    <w:p>
      <w:pPr>
        <w:ind w:left="0" w:right="0" w:firstLine="560"/>
        <w:spacing w:before="450" w:after="450" w:line="312" w:lineRule="auto"/>
      </w:pPr>
      <w:r>
        <w:rPr>
          <w:rFonts w:ascii="宋体" w:hAnsi="宋体" w:eastAsia="宋体" w:cs="宋体"/>
          <w:color w:val="000"/>
          <w:sz w:val="28"/>
          <w:szCs w:val="28"/>
        </w:rPr>
        <w:t xml:space="preserve">按照自查情况，局机关对安全工作责任落实到人、重点岗位固定专人值班，严守值班制度，加强交接班管理，做到了从上到下抓安全，人人身上有责任的联动局面。在今后的工作中，我们将严格按照安全生产工作的有关要求，一如既往的搞好机关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关于机关单位党史学习教育阶段工作总结报告范本二</w:t>
      </w:r>
    </w:p>
    <w:p>
      <w:pPr>
        <w:ind w:left="0" w:right="0" w:firstLine="560"/>
        <w:spacing w:before="450" w:after="450" w:line="312" w:lineRule="auto"/>
      </w:pPr>
      <w:r>
        <w:rPr>
          <w:rFonts w:ascii="宋体" w:hAnsi="宋体" w:eastAsia="宋体" w:cs="宋体"/>
          <w:color w:val="000"/>
          <w:sz w:val="28"/>
          <w:szCs w:val="28"/>
        </w:rPr>
        <w:t xml:space="preserve">上半年，办公室(人事处)在局党组的正确领导及局机关各处室(中心)的大力支持下，围绕中心、服务大局，认真践行“三严三实”和“五个坚持”，不断提升“三服务”水平，较好地完成了各项工作任务。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一、充分发挥综合协调作用，行政运转高效有序。</w:t>
      </w:r>
    </w:p>
    <w:p>
      <w:pPr>
        <w:ind w:left="0" w:right="0" w:firstLine="560"/>
        <w:spacing w:before="450" w:after="450" w:line="312" w:lineRule="auto"/>
      </w:pPr>
      <w:r>
        <w:rPr>
          <w:rFonts w:ascii="宋体" w:hAnsi="宋体" w:eastAsia="宋体" w:cs="宋体"/>
          <w:color w:val="000"/>
          <w:sz w:val="28"/>
          <w:szCs w:val="28"/>
        </w:rPr>
        <w:t xml:space="preserve">充分发挥办公室综合协调功能，注意调动方方面面的积极性，确保机关运转高效有序。一是强化综合协调，保障日常运转。加强与部移民局的汇报协调、与省直有关单位的联系沟通、与领导和处室之间的汇报衔接，提高了行政效能，保证了政令畅通。上半年，围绕国家审计署专项审计及省审计厅经济责任审计等重头工作，主动协调，全力配合，确保了相关工作有序推进。二是强化筹划组织，确保会务圆满。认真筹划组织全省移民工作会议、全省移民工作绩效考核座谈会、全省移民资金年报决算暨内部审计工作总结会等重大会议，确保了服务到位、保障有力。三是强化信息化建设，推进政务公开。加强门户网站的日常维护和规范管理，保证了设备和系统的正常运转。扩充网站栏目，及时做好信息发布。优化升级oa系统，努力推进全面应用。考察学习广东、福建移民系统信息化建设经验，积极筹划省级信息分中心建设，并引进技术力量制定了筹建方案。四是强化综合治理，优化机关环境。严格落实综合治理责任，强化人防、物防、技防措施，加强防爆、防盗、防火等安全检查，消除安全隐患。认真开展应急知识宣传和“六无”院落创建活动，实现了无计划外生育，无黄、赌、毒现象，无违纪违法行为，无重大消防安全事故的“四无”综治工作目标。加强食堂管理，合理调整食谱，确保膳食安全营养;完成了办公楼电梯安装、调试和验收，进一步规范公共区域保洁和车辆停放，营造了舒适优美环境。加强与省直机关事务管理局衔接，就有关办公楼层收回管理进行了有效沟通。</w:t>
      </w:r>
    </w:p>
    <w:p>
      <w:pPr>
        <w:ind w:left="0" w:right="0" w:firstLine="560"/>
        <w:spacing w:before="450" w:after="450" w:line="312" w:lineRule="auto"/>
      </w:pPr>
      <w:r>
        <w:rPr>
          <w:rFonts w:ascii="宋体" w:hAnsi="宋体" w:eastAsia="宋体" w:cs="宋体"/>
          <w:color w:val="000"/>
          <w:sz w:val="28"/>
          <w:szCs w:val="28"/>
        </w:rPr>
        <w:t xml:space="preserve">二、认真履行参谋助手职责，以文辅政成效明显。</w:t>
      </w:r>
    </w:p>
    <w:p>
      <w:pPr>
        <w:ind w:left="0" w:right="0" w:firstLine="560"/>
        <w:spacing w:before="450" w:after="450" w:line="312" w:lineRule="auto"/>
      </w:pPr>
      <w:r>
        <w:rPr>
          <w:rFonts w:ascii="宋体" w:hAnsi="宋体" w:eastAsia="宋体" w:cs="宋体"/>
          <w:color w:val="000"/>
          <w:sz w:val="28"/>
          <w:szCs w:val="28"/>
        </w:rPr>
        <w:t xml:space="preserve">紧紧围绕领导关注重点、群众关注热点、社会关注焦点，加大综合调研、政务信息、督查督办、建议提案办-理工作力度，为领导决策和决策执行当好参谋助手。一是调查研究力求高质高效。上半年，先后就工作思路谋划、避险解困试点、移民资金监管、移民产业建设等重点、热点、难点问题开展调查研究，起草汇报材料和领导讲话稿等综合材料43篇，其中《突出工作重点改善库区民生》、《湖南省三峡移民安稳致富工作的调查与思考》等调研文章分别在《水工程移民》和《湖南信息》发表。二是文秘档案保密力求精益求精。按照无错误、无失误、无延误的要求，共校核、印发各类文件173件，签收、处理各类来文765件，起草印制局党组会议纪要9期，公文处理质量和效率进一步提高。切实加强机要文件和涉密事项的安全工作，确保无泄密、无遗漏、无丢失。启动了局机关档案集中整理整体移交工作，已完成20xx年前档案整理扫描任务。三是政务信息力求准新快精。上半年共编发《移民快讯》18期，上报省“两办”政务信息61条，采用10条。及时整理上报动态信息，上半年共在湖南移民网、湖南红网、湖南在线网、湖南日报、湖南卫视等媒体上稿67条，其中湖南日报4条。四是督查督办力求及时有效。上半年共督办完成领导批示件44件，督办率达100%;办-理局长信箱12件，确保了及时无误。同时，通过《情况反映》按月通报各处室工作计划和完成情况，做到了事事有着落、件件有回音，确保了局党组决策的贯彻执行。五是建议提案办-理力求三个100%。全面完成14件省人大代表建议和5件省政协委员提案办-理工作，实现了“见面沟通率、办-理答复率和代表委员满意率”三个100%的目标。六是移民志编撰有序推进。落实了工作力量和经费，完成了资料的搜集、梳理、归类、录入以及部分章节的编写工作。</w:t>
      </w:r>
    </w:p>
    <w:p>
      <w:pPr>
        <w:ind w:left="0" w:right="0" w:firstLine="560"/>
        <w:spacing w:before="450" w:after="450" w:line="312" w:lineRule="auto"/>
      </w:pPr>
      <w:r>
        <w:rPr>
          <w:rFonts w:ascii="宋体" w:hAnsi="宋体" w:eastAsia="宋体" w:cs="宋体"/>
          <w:color w:val="000"/>
          <w:sz w:val="28"/>
          <w:szCs w:val="28"/>
        </w:rPr>
        <w:t xml:space="preserve">三、严格执行内部管理制度，后勤服务保障有力。</w:t>
      </w:r>
    </w:p>
    <w:p>
      <w:pPr>
        <w:ind w:left="0" w:right="0" w:firstLine="560"/>
        <w:spacing w:before="450" w:after="450" w:line="312" w:lineRule="auto"/>
      </w:pPr>
      <w:r>
        <w:rPr>
          <w:rFonts w:ascii="宋体" w:hAnsi="宋体" w:eastAsia="宋体" w:cs="宋体"/>
          <w:color w:val="000"/>
          <w:sz w:val="28"/>
          <w:szCs w:val="28"/>
        </w:rPr>
        <w:t xml:space="preserve">认真落实中央八项规定、省委九项规定和省局十条规定，不断提升内部管理水平。一是公务接待简朴化。严格执行《局机关公务外出和接待管理办法》，坚持简朴节俭原则，公务接待费全部纳入预算管理，单独列支。严格接待审批，从紧从严控制标准，对能够合并的公务接待统筹安排。加强公务接待报销审核，凭单位公函、审批单、票据、消费清单等据实报销相关费用。公务接待费用同比下降12、44%。二是车辆管理严格化。从严执行机关车队管理办法，从严推进车辆统一管理调度和用车申报制度，用车秩序得到进一步规范;安排长途出车120趟次，安全行车23万公里，较好地保障了公务用车;实行定点维修、凭卡加油、定点保险以及维修费、路桥费、油料费单车支出核算，较好地控制了公务用车经费开支;加强驾驶员管理，要求周末时间公车一律停车队，违规违章现象明显减少，实现了无事故目标。三是财务管理规范化。强化支出管理，规范财务行为，积极推行公务卡结算和转账支付，严肃财经纪律，合理、节约、有效地使用资金，杜绝不合理开支。在确保机关运转的前提下有效压缩了经费支出，“三公”经费比同比净减少10、49万元。同时，严格执行政府采购制度、程序，相关资产严格入库、出库手续，做到节约不浪费。</w:t>
      </w:r>
    </w:p>
    <w:p>
      <w:pPr>
        <w:ind w:left="0" w:right="0" w:firstLine="560"/>
        <w:spacing w:before="450" w:after="450" w:line="312" w:lineRule="auto"/>
      </w:pPr>
      <w:r>
        <w:rPr>
          <w:rFonts w:ascii="宋体" w:hAnsi="宋体" w:eastAsia="宋体" w:cs="宋体"/>
          <w:color w:val="000"/>
          <w:sz w:val="28"/>
          <w:szCs w:val="28"/>
        </w:rPr>
        <w:t xml:space="preserve">四、切实加强干部育选考管，人事管理服务得到优化。</w:t>
      </w:r>
    </w:p>
    <w:p>
      <w:pPr>
        <w:ind w:left="0" w:right="0" w:firstLine="560"/>
        <w:spacing w:before="450" w:after="450" w:line="312" w:lineRule="auto"/>
      </w:pPr>
      <w:r>
        <w:rPr>
          <w:rFonts w:ascii="宋体" w:hAnsi="宋体" w:eastAsia="宋体" w:cs="宋体"/>
          <w:color w:val="000"/>
          <w:sz w:val="28"/>
          <w:szCs w:val="28"/>
        </w:rPr>
        <w:t xml:space="preserve">落实从严治党治吏要求，突出思想政治建设和能力提升，不断加强干部育选考管，激发干部干事创业热情。一是抓实干部教育培训。把学习作为提高素质、搞好服务的重要前提，采取集中学习、在线学习、党校培训、业务考试等形式，不断提升干部队伍政策理论水平。共组织集中学习和业务考试3次，有1名局领导、4名处级干部和2名科级干部参加党校培训，60名机关干部参加网络学习考试。二是依法依规选拨调整干部。坚持组织严密、严格程序标准、力保民主公正，交流任职干部1名，挂职锻炼1名，提拔正科级干部2名、副科级干部1名，公开选调办公室文秘人员1名。三是加强干部日常监督管理。进一步完善了干部请销假和公休假制度，强化了干部日常考核管理。四是统筹抓好其它干部人事服务工作。进一步细化了干部人事、机构编制和干部选拔任用基础性工作;完成了编制、公务员管理、医疗保险等有关信息系统的信息更新工作;完成了公务员津补贴调标，工资调整异动，人事、工资、劳动等报表填报等工作;及时办-理了调整人员工资、医疗、养老保险等手续;妥善做好退休人员服务工作。</w:t>
      </w:r>
    </w:p>
    <w:p>
      <w:pPr>
        <w:ind w:left="0" w:right="0" w:firstLine="560"/>
        <w:spacing w:before="450" w:after="450" w:line="312" w:lineRule="auto"/>
      </w:pPr>
      <w:r>
        <w:rPr>
          <w:rFonts w:ascii="宋体" w:hAnsi="宋体" w:eastAsia="宋体" w:cs="宋体"/>
          <w:color w:val="000"/>
          <w:sz w:val="28"/>
          <w:szCs w:val="28"/>
        </w:rPr>
        <w:t xml:space="preserve">五、深入开展“三严三实”教育，自身建设有新面貌。</w:t>
      </w:r>
    </w:p>
    <w:p>
      <w:pPr>
        <w:ind w:left="0" w:right="0" w:firstLine="560"/>
        <w:spacing w:before="450" w:after="450" w:line="312" w:lineRule="auto"/>
      </w:pPr>
      <w:r>
        <w:rPr>
          <w:rFonts w:ascii="宋体" w:hAnsi="宋体" w:eastAsia="宋体" w:cs="宋体"/>
          <w:color w:val="000"/>
          <w:sz w:val="28"/>
          <w:szCs w:val="28"/>
        </w:rPr>
        <w:t xml:space="preserve">深入开展“三严三实”专题教育，按照习近平***关于办公室工作“坚持绝对忠诚的政治品格，坚持高度自觉的大局意识，坚持极端负责的工作作风，坚持无怨无悔的奉献精神，坚持廉洁自律的道德操守”的要求，重点从品格、能力、作风上加强办公室干部队伍建设，努力把办公室打造成开拓创新、精明强干、勤政务实的第一阵容，节奏明快、协调有力、政令畅通的第一通道，诚信开明、廉洁高效、为民服务的第一窗口，努力构建办公室工作新常态。一是坚持品格砺炼。坚持深入细致的思想政治工作，加强岗位实践磨练，教育引导干部把办公室工作当事业，在品格砺炼中坚定信仰、坚守忠诚、坚持奉献，在思想和行动上与局党组“无缝对接”、“同频共振”，坚定不移地推进全面小康库区建设，切实发挥办公室“前哨”“后院”作用。二是坚持能力补“钙”。认真开展创建学习型处室活动，引导全办干部把学习作为人生常态、事业追求和工作习惯，努力做到工作学习化、学习工作化。坚持定期集中学习和自学相结合，多形式组织学习中国特色社会主义理论，党的xx大及xx届三中、四中全会精神，习近平***系列重要讲话精神及移民工作政策法规和岗位业务知识，不断提高政治素养和履职能力。三是坚持作风改进。继续聚焦“四风”，整肃“慵懒散拖”。大力倡导联系服务群众、调查研究、求真务实、批评与自我批评四种风气，不断增强干部责任感和事业心。在联系服务移民方面，认真开展支部联基层活动，组织党员深入湘阴县东塘镇青竹桥村，研究年度计划，指导项目建设，开展走访慰问，深受移民群众称赞。在调查研究方面，坚持把移民的呼声作为第一信号，围绕避险解困、依法移民、机构建设等工作，深入基层调研调查了解情况，积极向部际联席会议和省委省政府领导反映相关问题，扩大调研影响，启动了汝城等12县市29672人和五强溪库区沅陵等县4000人的特困移民避险解困搬迁工作，实现了调研成果的转化运用。在求真务实方面，认真开展“践行‘五个坚持’，做合格的办公室干部”活动，不断增强干部的责任感和事业心，以实际行动创先争优。落实“一岗双责”，加强党风廉政教育，防微杜渐，确保干部能干事、不出事。</w:t>
      </w:r>
    </w:p>
    <w:p>
      <w:pPr>
        <w:ind w:left="0" w:right="0" w:firstLine="560"/>
        <w:spacing w:before="450" w:after="450" w:line="312" w:lineRule="auto"/>
      </w:pPr>
      <w:r>
        <w:rPr>
          <w:rFonts w:ascii="宋体" w:hAnsi="宋体" w:eastAsia="宋体" w:cs="宋体"/>
          <w:color w:val="000"/>
          <w:sz w:val="28"/>
          <w:szCs w:val="28"/>
        </w:rPr>
        <w:t xml:space="preserve">上半年，办公室虽然做了大量工作，取得了一定成绩，但离局党组的要求和机关工作的需要还有一定的差距。一是忙于事务较多，协助局党组抓大事、谋全局不够;二是深入实际调查研究较少，建议的针对性、适用性和可操作性有待进一步增强;三是办公室工作人员的服务意识、服务方式、服务手段有待进一步改进。下步，办公室将在抓制度、抓作风、抓效率、抓协调、抓队伍上狠下功夫，不断探索，不断改进，努力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关于机关单位党史学习教育阶段工作总结报告范本三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今天，我怀着万分愧疚与懊悔之心写下这份检查，来表达自己对于xx年5月20日上午10点45分，上班时间听音乐这一行为的深刻反思，同时表达我认识错误、改正错误的决心。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一是我的行为严重脱离了机关干部应有的行为准则，没有深刻的领会到习“八项规定”的精神内涵；忽视了对自己的严格要求，对于领导三番五次强调的工作纪律与单位规章制度没有做到铭记于心、践行与外。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三是作为一名综合办公室的工作人员，我本来应该时时、处处、事事严格要求自己，为各科室的们做好表率，但是，这一事件的发生，给们开了一种不好的先例，不利于管委会的作风建设。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二是继续深入学习市、区两级政府及管委会内部的各项规章制度，深入领会提出的“八项规定”的精神核心与深刻内涵。提高自己的理论水平与知错、辨错能力。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三是不断加强自己的自律意识，强化集体荣誉感，强化自己的岗位意识、纪律意识与责任意识，不再做让组织蒙羞、让领导失望、让们痛心、让自己悔恨的事情。</w:t>
      </w:r>
    </w:p>
    <w:p>
      <w:pPr>
        <w:ind w:left="0" w:right="0" w:firstLine="560"/>
        <w:spacing w:before="450" w:after="450" w:line="312" w:lineRule="auto"/>
      </w:pPr>
      <w:r>
        <w:rPr>
          <w:rFonts w:ascii="宋体" w:hAnsi="宋体" w:eastAsia="宋体" w:cs="宋体"/>
          <w:color w:val="000"/>
          <w:sz w:val="28"/>
          <w:szCs w:val="28"/>
        </w:rPr>
        <w:t xml:space="preserve">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关于机关单位党史学习教育阶段工作总结报告范本四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沐浴书香·建成支点”为全年活动主题，以“倡导全民阅读，建设书香社会”为目标，把开展全民阅读活动与“三抓一促”活动结合起来，深入学习贯彻党的十八届三中、四中全会精神和系列重要讲话精神，全面落实《湖北省全民阅读促进办法》(以下简称《促进办法》)，不断推进学习型机关建设，努力打造“全民阅读·书香机关”品牌，为加快推进现代农业改革发展提供文化和智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在积极参加省全阅办和省直工委组织的各项读书活动的基础上，结合行业特点和实际，开展形式多样、富有成效的读书活动。</w:t>
      </w:r>
    </w:p>
    <w:p>
      <w:pPr>
        <w:ind w:left="0" w:right="0" w:firstLine="560"/>
        <w:spacing w:before="450" w:after="450" w:line="312" w:lineRule="auto"/>
      </w:pPr>
      <w:r>
        <w:rPr>
          <w:rFonts w:ascii="宋体" w:hAnsi="宋体" w:eastAsia="宋体" w:cs="宋体"/>
          <w:color w:val="000"/>
          <w:sz w:val="28"/>
          <w:szCs w:val="28"/>
        </w:rPr>
        <w:t xml:space="preserve">1、抓好《促进办法》的学习宣传和贯彻落实。《促进办法》是我省第一部关于全民阅读的地方性法规，也是全国首个颁行的全民阅读地方性法规。各单位要认真学习宣传《促进办法》，进一步健全阅读服务体系，搭建服务平台，完善服务设施，优化服务资源，提高服务质量，为全民阅读活动深入开展创造良好的社会环境和法治氛围。</w:t>
      </w:r>
    </w:p>
    <w:p>
      <w:pPr>
        <w:ind w:left="0" w:right="0" w:firstLine="560"/>
        <w:spacing w:before="450" w:after="450" w:line="312" w:lineRule="auto"/>
      </w:pPr>
      <w:r>
        <w:rPr>
          <w:rFonts w:ascii="宋体" w:hAnsi="宋体" w:eastAsia="宋体" w:cs="宋体"/>
          <w:color w:val="000"/>
          <w:sz w:val="28"/>
          <w:szCs w:val="28"/>
        </w:rPr>
        <w:t xml:space="preserve">2、认真读好“四本书”。省委书记李鸿忠为今年全民阅读活动再推荐“四本书”：《用典》、《中国超越：一个“文明型国家”的光荣与梦想》、《互联网时代》、《“四个全面”：新布局新境界》，干部职工要读好这“四本书”。党办要组织选购“四本书”，发放给机关全体干部，厅直单位可参照执行。同时，倡导“每月读一本书”，开展领导荐书、相互赠书活动，对“四本书”和其他书籍进行百字点评，分享心得，推荐佳作。有关荐书、赠书、评书情况8月下旬报送。</w:t>
      </w:r>
    </w:p>
    <w:p>
      <w:pPr>
        <w:ind w:left="0" w:right="0" w:firstLine="560"/>
        <w:spacing w:before="450" w:after="450" w:line="312" w:lineRule="auto"/>
      </w:pPr>
      <w:r>
        <w:rPr>
          <w:rFonts w:ascii="宋体" w:hAnsi="宋体" w:eastAsia="宋体" w:cs="宋体"/>
          <w:color w:val="000"/>
          <w:sz w:val="28"/>
          <w:szCs w:val="28"/>
        </w:rPr>
        <w:t xml:space="preserve">3、开展党组织书记电视访谈。省直机关工委与湖北广播电视台联合开设“党组织书记抓党建”电视访谈栏目，邀请党组书记、机关党委书记、基层党组织书记和党员干部等，就如何落实抓党建主体责任谈体会、谈思路、谈举措，农业厅作为15家省直单位之一，6月份将参加电视访谈节目。相关单位要高度重视，认真准备，确保访谈节目成功。其他单位要组织党员、干部收看访谈节目，学习成功经验，查找差距不足，努力整改提高。</w:t>
      </w:r>
    </w:p>
    <w:p>
      <w:pPr>
        <w:ind w:left="0" w:right="0" w:firstLine="560"/>
        <w:spacing w:before="450" w:after="450" w:line="312" w:lineRule="auto"/>
      </w:pPr>
      <w:r>
        <w:rPr>
          <w:rFonts w:ascii="宋体" w:hAnsi="宋体" w:eastAsia="宋体" w:cs="宋体"/>
          <w:color w:val="000"/>
          <w:sz w:val="28"/>
          <w:szCs w:val="28"/>
        </w:rPr>
        <w:t xml:space="preserve">4、开展“读原著、学原文、悟原理”征文活动。重点围绕中央“四个全面”战略布局和系列重要讲话精神、党的十八届三中、四中全会精神、省委十届四次、五次全会精神、以党章为主体的党规党法和中华优秀传统文化等内容，读原著、学原文，把《谈治国理政》、《系列重要讲话读本》、《关于党风廉政建设和反腐败斗争论述摘编》等作为必读书目。组织机关党员干部结合思想和工作实际，开展讨论交流，撰写体会文章。</w:t>
      </w:r>
    </w:p>
    <w:p>
      <w:pPr>
        <w:ind w:left="0" w:right="0" w:firstLine="560"/>
        <w:spacing w:before="450" w:after="450" w:line="312" w:lineRule="auto"/>
      </w:pPr>
      <w:r>
        <w:rPr>
          <w:rFonts w:ascii="宋体" w:hAnsi="宋体" w:eastAsia="宋体" w:cs="宋体"/>
          <w:color w:val="000"/>
          <w:sz w:val="28"/>
          <w:szCs w:val="28"/>
        </w:rPr>
        <w:t xml:space="preserve">省直“三抓一促”活动办正在征集优秀体会文章，并将组织评奖工作，获奖论文择优在《湖北机关党建》上刊登。体会文章要主题鲜明、观点正确、紧贴实际，文字精炼、文风朴实、语言清新，字数在2000字以内，必须为原创作品，各单位10月底前至少报送一篇体会文章。年底，各单位组织参加征文的情况和获奖成果将予以通报，并纳入“三抓一促”活动考核范畴。</w:t>
      </w:r>
    </w:p>
    <w:p>
      <w:pPr>
        <w:ind w:left="0" w:right="0" w:firstLine="560"/>
        <w:spacing w:before="450" w:after="450" w:line="312" w:lineRule="auto"/>
      </w:pPr>
      <w:r>
        <w:rPr>
          <w:rFonts w:ascii="宋体" w:hAnsi="宋体" w:eastAsia="宋体" w:cs="宋体"/>
          <w:color w:val="000"/>
          <w:sz w:val="28"/>
          <w:szCs w:val="28"/>
        </w:rPr>
        <w:t xml:space="preserve">5、开展以“学党章、遵法律、守纪律、讲规矩”为主题的大家谈活动。围绕推进法治湖北建设，开展“法律进机关”活动，引导党员领导干部在尊法、学法、守法、用法上作表率，争做法治型领导。发挥中心组的示范带头作用，以支部为单位，组织党员干部重学党章、重温誓词、重申纪律，进一步强化党员的政治意识、党员意识、规矩意识，落实“心中有党、心中有民、心中有责、心中有戒”要求，做到心有所畏、言有所戒、行有所止，成为清醒人、明白人。</w:t>
      </w:r>
    </w:p>
    <w:p>
      <w:pPr>
        <w:ind w:left="0" w:right="0" w:firstLine="560"/>
        <w:spacing w:before="450" w:after="450" w:line="312" w:lineRule="auto"/>
      </w:pPr>
      <w:r>
        <w:rPr>
          <w:rFonts w:ascii="宋体" w:hAnsi="宋体" w:eastAsia="宋体" w:cs="宋体"/>
          <w:color w:val="000"/>
          <w:sz w:val="28"/>
          <w:szCs w:val="28"/>
        </w:rPr>
        <w:t xml:space="preserve">党员干部认真学习讨论，结合工作实际，谈思想、谈收获，形成一篇2000字以内的原创文章，将择优向湖北日报“‘学党章、遵法律、守纪律、讲规矩’大家谈活动专栏”推荐刊登，截稿时间6月底，各单位至少报送一篇文章。此项活动将与“读原著、学原文、悟原理”征文活动一并纳入“三抓一促”活动考核范畴。</w:t>
      </w:r>
    </w:p>
    <w:p>
      <w:pPr>
        <w:ind w:left="0" w:right="0" w:firstLine="560"/>
        <w:spacing w:before="450" w:after="450" w:line="312" w:lineRule="auto"/>
      </w:pPr>
      <w:r>
        <w:rPr>
          <w:rFonts w:ascii="宋体" w:hAnsi="宋体" w:eastAsia="宋体" w:cs="宋体"/>
          <w:color w:val="000"/>
          <w:sz w:val="28"/>
          <w:szCs w:val="28"/>
        </w:rPr>
        <w:t xml:space="preserve">6、继续开展干部在线学习和“长江讲坛”活动。根据省直工委的要求，干部在线学习，单位参学率不低于60%，个人年度不低于50学时(含学法用法网络学习时间);各单位结合工作实际，组织干部职工参加“长江讲坛”活动。</w:t>
      </w:r>
    </w:p>
    <w:p>
      <w:pPr>
        <w:ind w:left="0" w:right="0" w:firstLine="560"/>
        <w:spacing w:before="450" w:after="450" w:line="312" w:lineRule="auto"/>
      </w:pPr>
      <w:r>
        <w:rPr>
          <w:rFonts w:ascii="宋体" w:hAnsi="宋体" w:eastAsia="宋体" w:cs="宋体"/>
          <w:color w:val="000"/>
          <w:sz w:val="28"/>
          <w:szCs w:val="28"/>
        </w:rPr>
        <w:t xml:space="preserve">7、加强农村阅读体系建设。结合农业科技大培训，组织专家讲座、技术培训和书刊推荐，引导农民“读一本好书、学一门技术”;继续开展送科技下乡活动，为农民送上最新的种养技术和惠农政策;依托湖北农业远程教育网，组织农民开展网上阅读和网络有奖知识竞赛;发挥农业信息网和12316农业服务平台功能，及时准确传播农业发展动态和市场信息。</w:t>
      </w:r>
    </w:p>
    <w:p>
      <w:pPr>
        <w:ind w:left="0" w:right="0" w:firstLine="560"/>
        <w:spacing w:before="450" w:after="450" w:line="312" w:lineRule="auto"/>
      </w:pPr>
      <w:r>
        <w:rPr>
          <w:rFonts w:ascii="宋体" w:hAnsi="宋体" w:eastAsia="宋体" w:cs="宋体"/>
          <w:color w:val="000"/>
          <w:sz w:val="28"/>
          <w:szCs w:val="28"/>
        </w:rPr>
        <w:t xml:space="preserve">8、争创全民阅读活动品牌。省直机关正在开展创新学习品牌案例征集评选活动。征集范围是，3年以来，各单位在学习阵地、学习方法、学习载体等方面具有创新意义、成效明显的案例。征集标准是，案例要体现真实性、创新性、典型性、实效性，选送的案例要具有3年以上工作连续性，具有良好的发展态势，可以长期坚持和运作。申报意向单位要填写《申报表》(到机关党办领取)，连同相关图片、音像等资料，6月底前报送。获得奖项的单位，其经验将在全厅推广，并优先考虑单位评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全民阅读是一项长期的国家战略。要深刻认识全民阅读的重大意义，认真贯彻李书记“全民阅读要久久为功，持续抓下去”的重要批示，领导带头，党员示范，强化责任、丰富载体，加强督导，确保落实。</w:t>
      </w:r>
    </w:p>
    <w:p>
      <w:pPr>
        <w:ind w:left="0" w:right="0" w:firstLine="560"/>
        <w:spacing w:before="450" w:after="450" w:line="312" w:lineRule="auto"/>
      </w:pPr>
      <w:r>
        <w:rPr>
          <w:rFonts w:ascii="宋体" w:hAnsi="宋体" w:eastAsia="宋体" w:cs="宋体"/>
          <w:color w:val="000"/>
          <w:sz w:val="28"/>
          <w:szCs w:val="28"/>
        </w:rPr>
        <w:t xml:space="preserve">2、创新方式方法。积极探索读书学习的新方法，运用抽签式、互动式、研讨式、论坛式等方式组织学习，不断增强读书学习的吸引力，确保读书活动取得实效。</w:t>
      </w:r>
    </w:p>
    <w:p>
      <w:pPr>
        <w:ind w:left="0" w:right="0" w:firstLine="560"/>
        <w:spacing w:before="450" w:after="450" w:line="312" w:lineRule="auto"/>
      </w:pPr>
      <w:r>
        <w:rPr>
          <w:rFonts w:ascii="宋体" w:hAnsi="宋体" w:eastAsia="宋体" w:cs="宋体"/>
          <w:color w:val="000"/>
          <w:sz w:val="28"/>
          <w:szCs w:val="28"/>
        </w:rPr>
        <w:t xml:space="preserve">3、加强宣传交流。利用“湖北农业信息网”、短信微信平台、qq工作群和宣传橱窗，及时宣传、交流和总结干部职工开展读书活动的好书籍、好经验和好典型。各单位读书学习计划和读书活动情况，请及时报送厅直机关党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2025-06-18T07:35:04+08:00</dcterms:created>
  <dcterms:modified xsi:type="dcterms:W3CDTF">2025-06-18T07:35:04+08:00</dcterms:modified>
</cp:coreProperties>
</file>

<file path=docProps/custom.xml><?xml version="1.0" encoding="utf-8"?>
<Properties xmlns="http://schemas.openxmlformats.org/officeDocument/2006/custom-properties" xmlns:vt="http://schemas.openxmlformats.org/officeDocument/2006/docPropsVTypes"/>
</file>