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2023年乡村医生个人总结简短</w:t>
      </w:r>
      <w:bookmarkEnd w:id="1"/>
    </w:p>
    <w:p>
      <w:pPr>
        <w:jc w:val="center"/>
        <w:spacing w:before="0" w:after="450"/>
      </w:pPr>
      <w:r>
        <w:rPr>
          <w:rFonts w:ascii="Arial" w:hAnsi="Arial" w:eastAsia="Arial" w:cs="Arial"/>
          <w:color w:val="999999"/>
          <w:sz w:val="20"/>
          <w:szCs w:val="20"/>
        </w:rPr>
        <w:t xml:space="preserve">来源：网络  作者：柔情似水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年乡村医生个人总结简短一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w:t>
      </w:r>
    </w:p>
    <w:p>
      <w:pPr>
        <w:ind w:left="0" w:right="0" w:firstLine="560"/>
        <w:spacing w:before="450" w:after="450" w:line="312" w:lineRule="auto"/>
      </w:pPr>
      <w:r>
        <w:rPr>
          <w:rFonts w:ascii="黑体" w:hAnsi="黑体" w:eastAsia="黑体" w:cs="黑体"/>
          <w:color w:val="000000"/>
          <w:sz w:val="36"/>
          <w:szCs w:val="36"/>
          <w:b w:val="1"/>
          <w:bCs w:val="1"/>
        </w:rPr>
        <w:t xml:space="preserve">20_年乡村医生个人总结简短一</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程度上避免误诊误治。通过各种手段了解国家、市县有关医疗新政策，从而开阔了视野，扩大了知识面，不断加强学习，不断汲取新的营养。</w:t>
      </w:r>
    </w:p>
    <w:p>
      <w:pPr>
        <w:ind w:left="0" w:right="0" w:firstLine="560"/>
        <w:spacing w:before="450" w:after="450" w:line="312" w:lineRule="auto"/>
      </w:pPr>
      <w:r>
        <w:rPr>
          <w:rFonts w:ascii="宋体" w:hAnsi="宋体" w:eastAsia="宋体" w:cs="宋体"/>
          <w:color w:val="000"/>
          <w:sz w:val="28"/>
          <w:szCs w:val="28"/>
        </w:rPr>
        <w:t xml:space="preserve">随着20xx年x月以来随着重庆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10%。</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向广大村民宣传党和国家的惠民政策，为卫生院实施基药零差价奠定基础。从去年x月份与院部同步，先后召开3次全体乡村医生会议，对实施基药零差价的好处及政治意义进行广泛宣传，从思想上加以统一，得到全体村民支持。</w:t>
      </w:r>
    </w:p>
    <w:p>
      <w:pPr>
        <w:ind w:left="0" w:right="0" w:firstLine="560"/>
        <w:spacing w:before="450" w:after="450" w:line="312" w:lineRule="auto"/>
      </w:pPr>
      <w:r>
        <w:rPr>
          <w:rFonts w:ascii="宋体" w:hAnsi="宋体" w:eastAsia="宋体" w:cs="宋体"/>
          <w:color w:val="000"/>
          <w:sz w:val="28"/>
          <w:szCs w:val="28"/>
        </w:rPr>
        <w:t xml:space="preserve">使用基药零差价，患者能够获得四个方面的实惠：一是省钱，基本药物不但本身价格低廉，而且报销比例高；二是安全有效，政府在招标过程已经进行了必要的遴选，药品质量有保障；三是可以避免药物滥用；四是方便可及，在基层医疗卫生服务机构就能获得。国家基本药物制度的实行让广大群众用上了放心药、便宜药，看病贵这一难题正在逐步解决。</w:t>
      </w:r>
    </w:p>
    <w:p>
      <w:pPr>
        <w:ind w:left="0" w:right="0" w:firstLine="560"/>
        <w:spacing w:before="450" w:after="450" w:line="312" w:lineRule="auto"/>
      </w:pPr>
      <w:r>
        <w:rPr>
          <w:rFonts w:ascii="宋体" w:hAnsi="宋体" w:eastAsia="宋体" w:cs="宋体"/>
          <w:color w:val="000"/>
          <w:sz w:val="28"/>
          <w:szCs w:val="28"/>
        </w:rPr>
        <w:t xml:space="preserve">基本药物零差价的实施，不仅仅要让患者从零差价中获益，更重要的是引导患者的就医方向，让病人向小医院回归，做到小病不出乡镇，使基层医疗机构回归到它应有的位置，这也是破解看病难的关键问题之一。我国医疗体制改革的大方向也是让小病、常见病、多发病和诊断明确的慢性病能在基层医疗就近治疗，让大医院有限的医院能为一些疑难杂症患者服务。</w:t>
      </w:r>
    </w:p>
    <w:p>
      <w:pPr>
        <w:ind w:left="0" w:right="0" w:firstLine="560"/>
        <w:spacing w:before="450" w:after="450" w:line="312" w:lineRule="auto"/>
      </w:pPr>
      <w:r>
        <w:rPr>
          <w:rFonts w:ascii="宋体" w:hAnsi="宋体" w:eastAsia="宋体" w:cs="宋体"/>
          <w:color w:val="000"/>
          <w:sz w:val="28"/>
          <w:szCs w:val="28"/>
        </w:rPr>
        <w:t xml:space="preserve">药物的零差价销售受到了市民的欢迎，但基本药物涉及数量大，医院如果分文不赚，靠什么来生存和发展呢？国家基本药物制度实施后，县政府也随即落实了相应的补助政策，对基层医疗卫生机构实行政府全额拨款，所需费用全部由财政拨款，由政府支出。同时，政府还加大了对基层医疗卫生机构的基础设施建设投入力度。</w:t>
      </w:r>
    </w:p>
    <w:p>
      <w:pPr>
        <w:ind w:left="0" w:right="0" w:firstLine="560"/>
        <w:spacing w:before="450" w:after="450" w:line="312" w:lineRule="auto"/>
      </w:pPr>
      <w:r>
        <w:rPr>
          <w:rFonts w:ascii="宋体" w:hAnsi="宋体" w:eastAsia="宋体" w:cs="宋体"/>
          <w:color w:val="000"/>
          <w:sz w:val="28"/>
          <w:szCs w:val="28"/>
        </w:rPr>
        <w:t xml:space="preserve">破解看病贵，首先要解决要价高，而破解药价高，又要先解决以药养医这一现实问题。全额拨款把医院和医生养起来的同时也遏制了医疗系统的趋利行为，这也是推行国家基本药物零差价销售的根本动力和基础，制度从根本上切断了医务人员与经济创收、医药购销三者之间的利益联系，医务人员也不用处心积虑地去开大处方，在患者身上想办法捞钱。国家基本药物制度表面上看是医院在常用药上让出了利，但其背后是整个医药体制的深层次改革。</w:t>
      </w:r>
    </w:p>
    <w:p>
      <w:pPr>
        <w:ind w:left="0" w:right="0" w:firstLine="560"/>
        <w:spacing w:before="450" w:after="450" w:line="312" w:lineRule="auto"/>
      </w:pPr>
      <w:r>
        <w:rPr>
          <w:rFonts w:ascii="宋体" w:hAnsi="宋体" w:eastAsia="宋体" w:cs="宋体"/>
          <w:color w:val="000"/>
          <w:sz w:val="28"/>
          <w:szCs w:val="28"/>
        </w:rPr>
        <w:t xml:space="preserve">作为我们乡镇卫生院来说，推行基本药物制度，是机遇更是挑战，我们必须要不断提高自身的服务质量，开展特色诊疗，强技术、强服务，在群众的监督中寻求发展之路。</w:t>
      </w:r>
    </w:p>
    <w:p>
      <w:pPr>
        <w:ind w:left="0" w:right="0" w:firstLine="560"/>
        <w:spacing w:before="450" w:after="450" w:line="312" w:lineRule="auto"/>
      </w:pPr>
      <w:r>
        <w:rPr>
          <w:rFonts w:ascii="黑体" w:hAnsi="黑体" w:eastAsia="黑体" w:cs="黑体"/>
          <w:color w:val="000000"/>
          <w:sz w:val="36"/>
          <w:szCs w:val="36"/>
          <w:b w:val="1"/>
          <w:bCs w:val="1"/>
        </w:rPr>
        <w:t xml:space="preserve">20_年乡村医生个人总结简短二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程度上避免了误诊误治。几年来，本人认认真真工作，踏踏实实做事，从未发生一起差错事故，也从未同病人发生一起纠纷。总之，尽我之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乡村医生年终述职报告范文5[_TAG_h2]20_年乡村医生个人总结简短三</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(一) 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 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w:t>
      </w:r>
    </w:p>
    <w:p>
      <w:pPr>
        <w:ind w:left="0" w:right="0" w:firstLine="560"/>
        <w:spacing w:before="450" w:after="450" w:line="312" w:lineRule="auto"/>
      </w:pPr>
      <w:r>
        <w:rPr>
          <w:rFonts w:ascii="宋体" w:hAnsi="宋体" w:eastAsia="宋体" w:cs="宋体"/>
          <w:color w:val="000"/>
          <w:sz w:val="28"/>
          <w:szCs w:val="28"/>
        </w:rPr>
        <w:t xml:space="preserve">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 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20_年乡村医生个人总结简短四</w:t>
      </w:r>
    </w:p>
    <w:p>
      <w:pPr>
        <w:ind w:left="0" w:right="0" w:firstLine="560"/>
        <w:spacing w:before="450" w:after="450" w:line="312" w:lineRule="auto"/>
      </w:pPr>
      <w:r>
        <w:rPr>
          <w:rFonts w:ascii="宋体" w:hAnsi="宋体" w:eastAsia="宋体" w:cs="宋体"/>
          <w:color w:val="000"/>
          <w:sz w:val="28"/>
          <w:szCs w:val="28"/>
        </w:rPr>
        <w:t xml:space="preserve">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7、个人在自我建设方面：今年荣获“市市级优秀护理工作者“称号;通过考察学习，带回来一些先进的管理经验，并积极总结临床经验，本年度完成成论文3篇、会议论文2篇及综述1篇。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20_年乡村医生个人总结简短五</w:t>
      </w:r>
    </w:p>
    <w:p>
      <w:pPr>
        <w:ind w:left="0" w:right="0" w:firstLine="560"/>
        <w:spacing w:before="450" w:after="450" w:line="312" w:lineRule="auto"/>
      </w:pPr>
      <w:r>
        <w:rPr>
          <w:rFonts w:ascii="宋体" w:hAnsi="宋体" w:eastAsia="宋体" w:cs="宋体"/>
          <w:color w:val="000"/>
          <w:sz w:val="28"/>
          <w:szCs w:val="28"/>
        </w:rPr>
        <w:t xml:space="preserve">20x年，本人本着“巩固优势，稳步发展”的原则，做了能上能下几点工作：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1、兼顾新厦、主楼，全院一盘棋，尤其在新厦抓操作规范，实现输液反应“零”突破;抓查对制度，全年查堵药品质量漏洞12例、一次性物品质量漏洞29例，乡村医生个人工作总结。</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个人总结《乡村医生个人工作总结》。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7、个人在自我建设方面：今年荣获“x市市级优秀护理工作者“称号;通过x考察学习，带回来一些先进的管理经验，并积极总结临床经验，本年度完成成论文3篇、会议论文2篇及综述1篇。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2025-06-17T17:00:27+08:00</dcterms:created>
  <dcterms:modified xsi:type="dcterms:W3CDTF">2025-06-17T17:00:27+08:00</dcterms:modified>
</cp:coreProperties>
</file>

<file path=docProps/custom.xml><?xml version="1.0" encoding="utf-8"?>
<Properties xmlns="http://schemas.openxmlformats.org/officeDocument/2006/custom-properties" xmlns:vt="http://schemas.openxmlformats.org/officeDocument/2006/docPropsVTypes"/>
</file>