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农业农村局2023年上半年工作总结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“两手硬”“两战赢”为第一目标，坚持“生产+防疫”同步、同力推进。本站为大家带来的农业农村局2023年上半年工作总结，希望能帮助到大家!　　农业农村局2023年上半年工作总结　　一、上半年工作总结　　(一)实施稳产保供行动，打赢疫情防控狙击...</w:t>
      </w:r>
    </w:p>
    <w:p>
      <w:pPr>
        <w:ind w:left="0" w:right="0" w:firstLine="560"/>
        <w:spacing w:before="450" w:after="450" w:line="312" w:lineRule="auto"/>
      </w:pPr>
      <w:r>
        <w:rPr>
          <w:rFonts w:ascii="宋体" w:hAnsi="宋体" w:eastAsia="宋体" w:cs="宋体"/>
          <w:color w:val="000"/>
          <w:sz w:val="28"/>
          <w:szCs w:val="28"/>
        </w:rPr>
        <w:t xml:space="preserve">“两手硬”“两战赢”为第一目标，坚持“生产+防疫”同步、同力推进。本站为大家带来的农业农村局2023年上半年工作总结，希望能帮助到大家![_TAG_h2]　　农业农村局2023年上半年工作总结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(一)实施稳产保供行动，打赢疫情防控狙击战。</w:t>
      </w:r>
    </w:p>
    <w:p>
      <w:pPr>
        <w:ind w:left="0" w:right="0" w:firstLine="560"/>
        <w:spacing w:before="450" w:after="450" w:line="312" w:lineRule="auto"/>
      </w:pPr>
      <w:r>
        <w:rPr>
          <w:rFonts w:ascii="宋体" w:hAnsi="宋体" w:eastAsia="宋体" w:cs="宋体"/>
          <w:color w:val="000"/>
          <w:sz w:val="28"/>
          <w:szCs w:val="28"/>
        </w:rPr>
        <w:t xml:space="preserve">　　面对突如其来的新冠疫情，市农业农村局按照市委市政府要求，积极应对，坚持疫情防控和农业农村发展统筹推进，农业生产平稳渡过了疫情防控关键期。上半年，预计全市上半年预计可完成农林牧渔业增加值28.26亿元，较上年同期(27.65亿元)增加6100万元，增长2.2%。</w:t>
      </w:r>
    </w:p>
    <w:p>
      <w:pPr>
        <w:ind w:left="0" w:right="0" w:firstLine="560"/>
        <w:spacing w:before="450" w:after="450" w:line="312" w:lineRule="auto"/>
      </w:pPr>
      <w:r>
        <w:rPr>
          <w:rFonts w:ascii="宋体" w:hAnsi="宋体" w:eastAsia="宋体" w:cs="宋体"/>
          <w:color w:val="000"/>
          <w:sz w:val="28"/>
          <w:szCs w:val="28"/>
        </w:rPr>
        <w:t xml:space="preserve">　　1、严格执行防控举措，打赢疫情防控战。自1月29日以来，市农业农村局按照要求先后派出党员干部12批次，73余人分赴高速公路服务区、收费站和城区老旧小区参与执勤。5月22日疫情防控进入常态化后，市农业农村局实施全员出动，80多人全员轮流参加中云街道办事处芙蓉社区锦州路东口、锦州路西口、邮电、胶良、机电5个卡口社区疫情防控工作，协助共建社区做好防控工作。</w:t>
      </w:r>
    </w:p>
    <w:p>
      <w:pPr>
        <w:ind w:left="0" w:right="0" w:firstLine="560"/>
        <w:spacing w:before="450" w:after="450" w:line="312" w:lineRule="auto"/>
      </w:pPr>
      <w:r>
        <w:rPr>
          <w:rFonts w:ascii="宋体" w:hAnsi="宋体" w:eastAsia="宋体" w:cs="宋体"/>
          <w:color w:val="000"/>
          <w:sz w:val="28"/>
          <w:szCs w:val="28"/>
        </w:rPr>
        <w:t xml:space="preserve">　　2、落实生产服务，确保农产品有效供给。疫情发生后，第一时间成立了农产品稳产保供先锋总队，设立6支分队，分区域、分行业切实做好疫情防控期间农产品生产和保障工作。依托村级“大喇叭”，将农业技术管理、惠农政策播放到全市700多个涉农村庄。建立生产技术交流服务群，在线培训、指导和答疑，通过16个培训班微信群，开展“云培训”，坚持每天向学员发布农业技术和农业资讯等，涉及受众5000余人次。3月5日，央视《朝闻天下》报道了我市防疫春耕的“云模式”。目前，30.6万亩夏粮已收获完成，小麦平均亩产量较去年增长8.7%。</w:t>
      </w:r>
    </w:p>
    <w:p>
      <w:pPr>
        <w:ind w:left="0" w:right="0" w:firstLine="560"/>
        <w:spacing w:before="450" w:after="450" w:line="312" w:lineRule="auto"/>
      </w:pPr>
      <w:r>
        <w:rPr>
          <w:rFonts w:ascii="宋体" w:hAnsi="宋体" w:eastAsia="宋体" w:cs="宋体"/>
          <w:color w:val="000"/>
          <w:sz w:val="28"/>
          <w:szCs w:val="28"/>
        </w:rPr>
        <w:t xml:space="preserve">　　3、强化企业服务，助力疫情防控形势下涉农企业复工复产。实施对民生保供重点农业企业定向联系服务制度，筛选出48家民生保供重点涉农企业，实行一对一帮扶、点对点服务，通过调研，累计协调解决问题52项。到4月中旬，全市39家农业产业化龙头企业、29家农业投入品企业、34家兽药饲料企业已全部正常复工，达产率达到往年同期水平。今年春季3-4月份，全市出海作业渔船136艘，较去年增加27%。</w:t>
      </w:r>
    </w:p>
    <w:p>
      <w:pPr>
        <w:ind w:left="0" w:right="0" w:firstLine="560"/>
        <w:spacing w:before="450" w:after="450" w:line="312" w:lineRule="auto"/>
      </w:pPr>
      <w:r>
        <w:rPr>
          <w:rFonts w:ascii="宋体" w:hAnsi="宋体" w:eastAsia="宋体" w:cs="宋体"/>
          <w:color w:val="000"/>
          <w:sz w:val="28"/>
          <w:szCs w:val="28"/>
        </w:rPr>
        <w:t xml:space="preserve">　　(二)推进现代农业发展，夯实乡村振兴基础</w:t>
      </w:r>
    </w:p>
    <w:p>
      <w:pPr>
        <w:ind w:left="0" w:right="0" w:firstLine="560"/>
        <w:spacing w:before="450" w:after="450" w:line="312" w:lineRule="auto"/>
      </w:pPr>
      <w:r>
        <w:rPr>
          <w:rFonts w:ascii="宋体" w:hAnsi="宋体" w:eastAsia="宋体" w:cs="宋体"/>
          <w:color w:val="000"/>
          <w:sz w:val="28"/>
          <w:szCs w:val="28"/>
        </w:rPr>
        <w:t xml:space="preserve">　　1、农业种养结构不断优化。引进新品种71个，主推种植业新技术37项。6月下旬，在胶州湾海域完成梭子蟹167万只、中国对虾5590万尾的增殖放流任务。示范推广土池大棚养殖南美白对虾技术，积极推广对虾田螺混合养殖、活动式篷布养虾、海水池塘虾蟹贝混养等健康生态养殖技术。今年第一批大棚养殖的南美白对虾已陆续出池上市，大大丰富了休渔期本地水产品市场，充实了市民的菜篮子。</w:t>
      </w:r>
    </w:p>
    <w:p>
      <w:pPr>
        <w:ind w:left="0" w:right="0" w:firstLine="560"/>
        <w:spacing w:before="450" w:after="450" w:line="312" w:lineRule="auto"/>
      </w:pPr>
      <w:r>
        <w:rPr>
          <w:rFonts w:ascii="宋体" w:hAnsi="宋体" w:eastAsia="宋体" w:cs="宋体"/>
          <w:color w:val="000"/>
          <w:sz w:val="28"/>
          <w:szCs w:val="28"/>
        </w:rPr>
        <w:t xml:space="preserve">　　2、农业基础设施建设不断完善。对全市648处益农信息社站点信息员集中培训，切实发挥“买、卖、推、缴、代、取”六大服务功能。新建高标准农田3万亩。完成对东营渔港码头的整修工作。</w:t>
      </w:r>
    </w:p>
    <w:p>
      <w:pPr>
        <w:ind w:left="0" w:right="0" w:firstLine="560"/>
        <w:spacing w:before="450" w:after="450" w:line="312" w:lineRule="auto"/>
      </w:pPr>
      <w:r>
        <w:rPr>
          <w:rFonts w:ascii="宋体" w:hAnsi="宋体" w:eastAsia="宋体" w:cs="宋体"/>
          <w:color w:val="000"/>
          <w:sz w:val="28"/>
          <w:szCs w:val="28"/>
        </w:rPr>
        <w:t xml:space="preserve">　　3、农产品质量安全不断提升。上半年推广统防统治面积42.5万亩次，有效控制住小麦条锈病蔓延。今年年初，在全市全面试行食用农产品合格证制度，目前，已出具二维码合格证38768份，开展快速检测36786批次，合格率达到98%以上。</w:t>
      </w:r>
    </w:p>
    <w:p>
      <w:pPr>
        <w:ind w:left="0" w:right="0" w:firstLine="560"/>
        <w:spacing w:before="450" w:after="450" w:line="312" w:lineRule="auto"/>
      </w:pPr>
      <w:r>
        <w:rPr>
          <w:rFonts w:ascii="宋体" w:hAnsi="宋体" w:eastAsia="宋体" w:cs="宋体"/>
          <w:color w:val="000"/>
          <w:sz w:val="28"/>
          <w:szCs w:val="28"/>
        </w:rPr>
        <w:t xml:space="preserve">　　4、土地规模化经营不断壮大。截至目前，全市流转土地面积50.1万亩，较去年底新增1.1万亩(主要集中在里岔镇、铺集镇、洋河镇)，其中经营规模50亩以上总面积达到28万亩以上，较去年底增加1.03万亩，土地适度规模经营比重77.6%，已提前完成青岛市年初确定我市年度目标(75%)。其中里岔镇、洋河镇分别承担青岛市“整镇土地规模化经营试点”，通过“党组织+合作社+”、“集体经济组织+农业项目+”等形式，目前实现土地规模经营化率80%。</w:t>
      </w:r>
    </w:p>
    <w:p>
      <w:pPr>
        <w:ind w:left="0" w:right="0" w:firstLine="560"/>
        <w:spacing w:before="450" w:after="450" w:line="312" w:lineRule="auto"/>
      </w:pPr>
      <w:r>
        <w:rPr>
          <w:rFonts w:ascii="宋体" w:hAnsi="宋体" w:eastAsia="宋体" w:cs="宋体"/>
          <w:color w:val="000"/>
          <w:sz w:val="28"/>
          <w:szCs w:val="28"/>
        </w:rPr>
        <w:t xml:space="preserve">　　5、农业生产社会化服务不断深化。在全市涉农镇街建设10处镇级农业社会化服务中心，通过完善服务功能，牵头开展镇域农业生产社会化服务，重点解决一家一户小农办不了、办不好或办了不划算的农业生产环节。今年已在里岔镇、洋河镇实施冬小麦多环节托管(植保服务、机收、打捆、离田托管)1.95万亩、春玉米播种服务6500亩，期间组织专业人员进行田间考察，通过春季喷施杀虫杀菌剂等植保服务，项目区小麦长势普遍优于非项目区，特别是条锈病感染率明显偏低，对稳定提高小麦产量起到了保障作用。</w:t>
      </w:r>
    </w:p>
    <w:p>
      <w:pPr>
        <w:ind w:left="0" w:right="0" w:firstLine="560"/>
        <w:spacing w:before="450" w:after="450" w:line="312" w:lineRule="auto"/>
      </w:pPr>
      <w:r>
        <w:rPr>
          <w:rFonts w:ascii="宋体" w:hAnsi="宋体" w:eastAsia="宋体" w:cs="宋体"/>
          <w:color w:val="000"/>
          <w:sz w:val="28"/>
          <w:szCs w:val="28"/>
        </w:rPr>
        <w:t xml:space="preserve">　　(三)推进美丽宜居乡村建设，打造洁净宜居新农村</w:t>
      </w:r>
    </w:p>
    <w:p>
      <w:pPr>
        <w:ind w:left="0" w:right="0" w:firstLine="560"/>
        <w:spacing w:before="450" w:after="450" w:line="312" w:lineRule="auto"/>
      </w:pPr>
      <w:r>
        <w:rPr>
          <w:rFonts w:ascii="宋体" w:hAnsi="宋体" w:eastAsia="宋体" w:cs="宋体"/>
          <w:color w:val="000"/>
          <w:sz w:val="28"/>
          <w:szCs w:val="28"/>
        </w:rPr>
        <w:t xml:space="preserve">　　1、扎实推进美丽乡村示范村建设。坚持连点成线、连线成片的工作思路，扎实推进美丽乡村示范村建设。重点打造北部沽河人家(胶东、李哥庄、胶莱大沽河沿线)、中部环城农庄(胶北和胶西片区)和南部山水田园(洋河、里岔、铺集片区)三大示范片区。目前，示范区的15个村庄都已开工建设，多数项目已经完工，预计7月底前基本完成建设任务。</w:t>
      </w:r>
    </w:p>
    <w:p>
      <w:pPr>
        <w:ind w:left="0" w:right="0" w:firstLine="560"/>
        <w:spacing w:before="450" w:after="450" w:line="312" w:lineRule="auto"/>
      </w:pPr>
      <w:r>
        <w:rPr>
          <w:rFonts w:ascii="宋体" w:hAnsi="宋体" w:eastAsia="宋体" w:cs="宋体"/>
          <w:color w:val="000"/>
          <w:sz w:val="28"/>
          <w:szCs w:val="28"/>
        </w:rPr>
        <w:t xml:space="preserve">　　2、全面推进人居环境整治工作。制定出台了《2023年胶州市农村人居环境整治攻坚行动方案》，成立了农村人居环境整治工作领导小组，开展了“秋冬战役·迎新春”村庄清洁专项行动和春季攻坚行动。对370个村庄进行了全方位检查，发现并整改问题1486项。4月28日，在铺集镇召开了市级农村人居环境整治现场会。</w:t>
      </w:r>
    </w:p>
    <w:p>
      <w:pPr>
        <w:ind w:left="0" w:right="0" w:firstLine="560"/>
        <w:spacing w:before="450" w:after="450" w:line="312" w:lineRule="auto"/>
      </w:pPr>
      <w:r>
        <w:rPr>
          <w:rFonts w:ascii="宋体" w:hAnsi="宋体" w:eastAsia="宋体" w:cs="宋体"/>
          <w:color w:val="000"/>
          <w:sz w:val="28"/>
          <w:szCs w:val="28"/>
        </w:rPr>
        <w:t xml:space="preserve">　　(四)推动乡村产业振兴，拓宽农民增收渠道</w:t>
      </w:r>
    </w:p>
    <w:p>
      <w:pPr>
        <w:ind w:left="0" w:right="0" w:firstLine="560"/>
        <w:spacing w:before="450" w:after="450" w:line="312" w:lineRule="auto"/>
      </w:pPr>
      <w:r>
        <w:rPr>
          <w:rFonts w:ascii="宋体" w:hAnsi="宋体" w:eastAsia="宋体" w:cs="宋体"/>
          <w:color w:val="000"/>
          <w:sz w:val="28"/>
          <w:szCs w:val="28"/>
        </w:rPr>
        <w:t xml:space="preserve">　　1、强化品牌培育。制定颁发了《“胶味领鲜”农产品区域公用品牌授权使用管理办法》，强化“胶味领鲜”商标的使用和管理，目前，已授权使用经营主体12家。</w:t>
      </w:r>
    </w:p>
    <w:p>
      <w:pPr>
        <w:ind w:left="0" w:right="0" w:firstLine="560"/>
        <w:spacing w:before="450" w:after="450" w:line="312" w:lineRule="auto"/>
      </w:pPr>
      <w:r>
        <w:rPr>
          <w:rFonts w:ascii="宋体" w:hAnsi="宋体" w:eastAsia="宋体" w:cs="宋体"/>
          <w:color w:val="000"/>
          <w:sz w:val="28"/>
          <w:szCs w:val="28"/>
        </w:rPr>
        <w:t xml:space="preserve">　　2、推进大项目的引进与建设进度。大力推进崔家夼高效农业项目，绿美苑田园综合体项目，现代农业科技樱桃种植、组培及深加工项目，半岛田园综合体项目，益海嘉里食品产业园项目建设运营。强化招商力度，推进在谈项目转化落地，目前已签约项目4个：分别是盛世嘉禾现代农业科技项目、百草春天大生物科技项目、新宏特环保科技项目和海名汇贸易项目。</w:t>
      </w:r>
    </w:p>
    <w:p>
      <w:pPr>
        <w:ind w:left="0" w:right="0" w:firstLine="560"/>
        <w:spacing w:before="450" w:after="450" w:line="312" w:lineRule="auto"/>
      </w:pPr>
      <w:r>
        <w:rPr>
          <w:rFonts w:ascii="宋体" w:hAnsi="宋体" w:eastAsia="宋体" w:cs="宋体"/>
          <w:color w:val="000"/>
          <w:sz w:val="28"/>
          <w:szCs w:val="28"/>
        </w:rPr>
        <w:t xml:space="preserve">　　3、开展直通车配送服务。疫情初期，一方面企业、合作社等生产经营主体产品滞销，另一方面市民采购新鲜果蔬困难。针对这一问题，市农业农村局充分发挥了益农信息社服务平台的作用，创新开展了农产品直通车配送服务项目，通过线上下单、基地直采、专车配送，实现新鲜果蔬等农副产品高效直达，自直通车开通以来，全市已建立“点对点”小区微信群200余个，服务市民达到6.7万余人，累计订单2.2万余单，销售额超过133万元。青岛市农业农村局将我市益农信息社开展农产品直通车配送经验在各区市推广，省农业农村厅也对该项工作给予肯定。</w:t>
      </w:r>
    </w:p>
    <w:p>
      <w:pPr>
        <w:ind w:left="0" w:right="0" w:firstLine="560"/>
        <w:spacing w:before="450" w:after="450" w:line="312" w:lineRule="auto"/>
      </w:pPr>
      <w:r>
        <w:rPr>
          <w:rFonts w:ascii="宋体" w:hAnsi="宋体" w:eastAsia="宋体" w:cs="宋体"/>
          <w:color w:val="000"/>
          <w:sz w:val="28"/>
          <w:szCs w:val="28"/>
        </w:rPr>
        <w:t xml:space="preserve">　　4、开展线上直播带货活动。4月16日，由市农业农村局组织开展了青岛新希望琴牌第一届线上直播酸奶节，正式拉开了我市政府部门带头直播带货的序幕。目前活动已经形成常态化，针对我市特色农副产品，定期开展网络直播带货，有效缓解了我市涉农主体农副产品销售压力。目前，益农信息社已开展直播带货33场次，总访问量达到5.6万人次，下单总量14521余单，线上成交量达到70.88万元。6月22日，由青岛市农业农村局、青岛日报社联合主办的“爱心助农”大型直播带货活动第三场如期开播。胶州市政府副市长高燕、市农业农村局局长吴焕香组团参加了此次大型直播现场，化身“金牌主播”，为本土企业代言、发声、站台。整场直播在线观看超200万人次，订单量破万。</w:t>
      </w:r>
    </w:p>
    <w:p>
      <w:pPr>
        <w:ind w:left="0" w:right="0" w:firstLine="560"/>
        <w:spacing w:before="450" w:after="450" w:line="312" w:lineRule="auto"/>
      </w:pPr>
      <w:r>
        <w:rPr>
          <w:rFonts w:ascii="宋体" w:hAnsi="宋体" w:eastAsia="宋体" w:cs="宋体"/>
          <w:color w:val="000"/>
          <w:sz w:val="28"/>
          <w:szCs w:val="28"/>
        </w:rPr>
        <w:t xml:space="preserve">　　(五)全面深化农村改革，激发乡村发展活力</w:t>
      </w:r>
    </w:p>
    <w:p>
      <w:pPr>
        <w:ind w:left="0" w:right="0" w:firstLine="560"/>
        <w:spacing w:before="450" w:after="450" w:line="312" w:lineRule="auto"/>
      </w:pPr>
      <w:r>
        <w:rPr>
          <w:rFonts w:ascii="宋体" w:hAnsi="宋体" w:eastAsia="宋体" w:cs="宋体"/>
          <w:color w:val="000"/>
          <w:sz w:val="28"/>
          <w:szCs w:val="28"/>
        </w:rPr>
        <w:t xml:space="preserve">　　1、加快新型农业经营主体培育。有序推进中央财政支持家庭农场、农民专业合作社高质量发展项目，完成“双十双百”价值创建补贴资金160万元(已补贴至相关经营主体)，委托会计师事务所，对50家经营主体开展指导服务(目前已完成制度上墙和账套建立工作)，其他农业设施建设、农机具购置等能力提升项目，拟于7月初进行验收、奖补。初步建立经营主体辅导员和金融服务指导员队伍，建立了工作制度、制定了工作方案，并通过联合印发《关于建立并加强农经与金融服务紧密联结制度的通知》，对辖区内全部村集体经济组织、经营主体、社会化服务组织、重点农业项目(园区)，每年至少实地走访一遍，全面掌握情况动态和生产经营需求。全市137个村庄成立党组织领办农民专业合作社，占村庄总数的17%;里岔镇、洋河镇分别成立党组织领办农民专业合作社联合社。</w:t>
      </w:r>
    </w:p>
    <w:p>
      <w:pPr>
        <w:ind w:left="0" w:right="0" w:firstLine="560"/>
        <w:spacing w:before="450" w:after="450" w:line="312" w:lineRule="auto"/>
      </w:pPr>
      <w:r>
        <w:rPr>
          <w:rFonts w:ascii="宋体" w:hAnsi="宋体" w:eastAsia="宋体" w:cs="宋体"/>
          <w:color w:val="000"/>
          <w:sz w:val="28"/>
          <w:szCs w:val="28"/>
        </w:rPr>
        <w:t xml:space="preserve">　　2、扎实推进农村集体产权制度改革。巩固和利用好农村集体产权制度改革成果，探索制定农村集体经济组织管理办法，多路径探索开展集体资产经营试点。全市811个村庄基本完成农村集体产权制度改革，完成728个农村集体经济组织赋码登记颁证(其中优先为全市135个“村改居”村庄进行赋码颁证)。</w:t>
      </w:r>
    </w:p>
    <w:p>
      <w:pPr>
        <w:ind w:left="0" w:right="0" w:firstLine="560"/>
        <w:spacing w:before="450" w:after="450" w:line="312" w:lineRule="auto"/>
      </w:pPr>
      <w:r>
        <w:rPr>
          <w:rFonts w:ascii="宋体" w:hAnsi="宋体" w:eastAsia="宋体" w:cs="宋体"/>
          <w:color w:val="000"/>
          <w:sz w:val="28"/>
          <w:szCs w:val="28"/>
        </w:rPr>
        <w:t xml:space="preserve">　　3、发展壮大村级集体经济。截至目前，全市有550个村庄经济收入超过10万元，占村庄总数的67.8%(已超过年初制定的目标50%)。积极贯彻落实青岛市《“一巩固三强化”攻坚行动实施方案》，指导镇村清理问题合同、清偿逾期债务、清查闲置资产资源，全市目前摸排合同6214份、涉及金额约1.8亿元，其中存在问题合同897份、涉及金额3595万元，已整改合同264份、涉及金额293万元，清收债权1492万元(胶莱镇、里岔镇、阜安街道、李哥庄镇已请收1401万元)，洋河镇收回被私占、乱占的资产资源383亩，洋河镇、里岔镇、胶东街道、胶莱街道盘活利用资源772亩。加快“胶州数字农经”平台系统应用推广，借助互联网、大数据技术，与农商银行、软件开发公司联合研制开发“胶州数字农经”平台系统(“胶州市农经信息综合管理平台”)。目前胶莱街道、三里河街道、里岔镇、阜安街道、洋河镇、李哥庄镇基本已全面启用全部“三资”管理功能，胶西街道、胶东街道启用记账功能，北关社区启用银农直联功能，铺集镇正开设农村集体经济组织银行账户，中云街道、九龙街道计划7月份开始录入基础信息，大幅提高了审批效率、结算质量、公开实效，降低了现金结算比重。</w:t>
      </w:r>
    </w:p>
    <w:p>
      <w:pPr>
        <w:ind w:left="0" w:right="0" w:firstLine="560"/>
        <w:spacing w:before="450" w:after="450" w:line="312" w:lineRule="auto"/>
      </w:pPr>
      <w:r>
        <w:rPr>
          <w:rFonts w:ascii="宋体" w:hAnsi="宋体" w:eastAsia="宋体" w:cs="宋体"/>
          <w:color w:val="000"/>
          <w:sz w:val="28"/>
          <w:szCs w:val="28"/>
        </w:rPr>
        <w:t xml:space="preserve">　　4、稳妥推进农村产权交易。完善集体资产交易管理机制，健全农村产权流转交易市场体系。截至目前，胶州市农村产权交易平台先后发布流转交易信息5042条，完成各类土地流转交易3390宗，累计流转土地面积64790亩，林权交易178宗，实物资产交易1474宗，竞价交易额71509万元，对完成后的交易项目全部出具了《胶州市农村产权交易鉴证书》;对双方自愿流转的42宗土地进行了备案并对受让方发放了《农村土地经营权证》，通过流转交易实现村民村级增加收入累计10657万元。</w:t>
      </w:r>
    </w:p>
    <w:p>
      <w:pPr>
        <w:ind w:left="0" w:right="0" w:firstLine="560"/>
        <w:spacing w:before="450" w:after="450" w:line="312" w:lineRule="auto"/>
      </w:pPr>
      <w:r>
        <w:rPr>
          <w:rFonts w:ascii="黑体" w:hAnsi="黑体" w:eastAsia="黑体" w:cs="黑体"/>
          <w:color w:val="000000"/>
          <w:sz w:val="36"/>
          <w:szCs w:val="36"/>
          <w:b w:val="1"/>
          <w:bCs w:val="1"/>
        </w:rPr>
        <w:t xml:space="preserve">　　农业农村局2023年上半年工作总结</w:t>
      </w:r>
    </w:p>
    <w:p>
      <w:pPr>
        <w:ind w:left="0" w:right="0" w:firstLine="560"/>
        <w:spacing w:before="450" w:after="450" w:line="312" w:lineRule="auto"/>
      </w:pPr>
      <w:r>
        <w:rPr>
          <w:rFonts w:ascii="宋体" w:hAnsi="宋体" w:eastAsia="宋体" w:cs="宋体"/>
          <w:color w:val="000"/>
          <w:sz w:val="28"/>
          <w:szCs w:val="28"/>
        </w:rPr>
        <w:t xml:space="preserve">　　一、贯彻落实“六稳”“六保”工作情况</w:t>
      </w:r>
    </w:p>
    <w:p>
      <w:pPr>
        <w:ind w:left="0" w:right="0" w:firstLine="560"/>
        <w:spacing w:before="450" w:after="450" w:line="312" w:lineRule="auto"/>
      </w:pPr>
      <w:r>
        <w:rPr>
          <w:rFonts w:ascii="宋体" w:hAnsi="宋体" w:eastAsia="宋体" w:cs="宋体"/>
          <w:color w:val="000"/>
          <w:sz w:val="28"/>
          <w:szCs w:val="28"/>
        </w:rPr>
        <w:t xml:space="preserve">　　一是抓好“菜篮子”产品稳产保供。印发《关于做好当前“菜篮子”产品保供稳价工作的通知》《关于确保菜篮子产品和农业生产资料正常流通秩序的紧急通知》，办理《鲜活农产品和农资运输车辆通行证》153张，加强全县5000亩在地蔬菜生产服务管理。加快恢复生猪生产，支持养殖场、养殖户补栏增养，部署育肥猪保险，做到应保尽保。目前，全县生猪存栏13.4万头，出栏12.3万头。目前，生猪均价约17.5元每斤，猪肉均价约26元每斤，“菜篮子”产品供应充足，满足群众日常消费需求。</w:t>
      </w:r>
    </w:p>
    <w:p>
      <w:pPr>
        <w:ind w:left="0" w:right="0" w:firstLine="560"/>
        <w:spacing w:before="450" w:after="450" w:line="312" w:lineRule="auto"/>
      </w:pPr>
      <w:r>
        <w:rPr>
          <w:rFonts w:ascii="宋体" w:hAnsi="宋体" w:eastAsia="宋体" w:cs="宋体"/>
          <w:color w:val="000"/>
          <w:sz w:val="28"/>
          <w:szCs w:val="28"/>
        </w:rPr>
        <w:t xml:space="preserve">　　二是保障农资供应充足。春耕备耕期间，全县水稻良种储备9吨、杂交玉米种子20吨，大豆、蔬菜等种子储备充足。化肥储备6800吨，其中尿素2600吨，复合肥3700吨，磷钾肥500吨，生产有机肥1000吨。农药100吨，农膜260吨，农资物资储备率达80%以上，农资入户率达50%。</w:t>
      </w:r>
    </w:p>
    <w:p>
      <w:pPr>
        <w:ind w:left="0" w:right="0" w:firstLine="560"/>
        <w:spacing w:before="450" w:after="450" w:line="312" w:lineRule="auto"/>
      </w:pPr>
      <w:r>
        <w:rPr>
          <w:rFonts w:ascii="宋体" w:hAnsi="宋体" w:eastAsia="宋体" w:cs="宋体"/>
          <w:color w:val="000"/>
          <w:sz w:val="28"/>
          <w:szCs w:val="28"/>
        </w:rPr>
        <w:t xml:space="preserve">　　三是推进高标准农田建设。认真实施“藏粮于地、藏粮于技”战略，增强粮食和重要农产品供给保障能力。2023年度1.5万亩高标准农田建设进度达75%，2023年度2000亩高标准农田建设任务已启动实施，项目规划设计初稿已完成。《2023—2025年歙县高标准农田建设规划》正在制定。</w:t>
      </w:r>
    </w:p>
    <w:p>
      <w:pPr>
        <w:ind w:left="0" w:right="0" w:firstLine="560"/>
        <w:spacing w:before="450" w:after="450" w:line="312" w:lineRule="auto"/>
      </w:pPr>
      <w:r>
        <w:rPr>
          <w:rFonts w:ascii="宋体" w:hAnsi="宋体" w:eastAsia="宋体" w:cs="宋体"/>
          <w:color w:val="000"/>
          <w:sz w:val="28"/>
          <w:szCs w:val="28"/>
        </w:rPr>
        <w:t xml:space="preserve">　　四是推动农业企业复工复产。强化“三农”领域金融服务，促进银企对接合作，推荐26家新型农业经营主体通过“三农贷”等金融产品累计融资5000万元。截至3月，我县农业产业化龙头企业和规模以上农产品加工企业共计64家全部复工复产。</w:t>
      </w:r>
    </w:p>
    <w:p>
      <w:pPr>
        <w:ind w:left="0" w:right="0" w:firstLine="560"/>
        <w:spacing w:before="450" w:after="450" w:line="312" w:lineRule="auto"/>
      </w:pPr>
      <w:r>
        <w:rPr>
          <w:rFonts w:ascii="宋体" w:hAnsi="宋体" w:eastAsia="宋体" w:cs="宋体"/>
          <w:color w:val="000"/>
          <w:sz w:val="28"/>
          <w:szCs w:val="28"/>
        </w:rPr>
        <w:t xml:space="preserve">　　五是抓好农业防灾减灾。及时发布低温寒潮、防汛抗旱、预警信息，印发《关于加强全县山塘防汛工作的通知》，提醒农户提前做好温室大棚加固、农作物防冻等管理以及露天蔬菜等覆盖和收储工作。印发《2023年草地贪夜蛾防控工作方案和防控技术方案》，加强草地贪夜蛾等监测预警。印发《歙县2023年开展农业扶贫产业政策性保险实施方案》，引导农民和农企参加农业保险，降低天灾虫害所造成的经济损失。</w:t>
      </w:r>
    </w:p>
    <w:p>
      <w:pPr>
        <w:ind w:left="0" w:right="0" w:firstLine="560"/>
        <w:spacing w:before="450" w:after="450" w:line="312" w:lineRule="auto"/>
      </w:pPr>
      <w:r>
        <w:rPr>
          <w:rFonts w:ascii="宋体" w:hAnsi="宋体" w:eastAsia="宋体" w:cs="宋体"/>
          <w:color w:val="000"/>
          <w:sz w:val="28"/>
          <w:szCs w:val="28"/>
        </w:rPr>
        <w:t xml:space="preserve">　　六是推进产业扶贫。大力实施“四带一自”产业扶贫民生工程，加大政策倾斜支持力度，印发《歙县2023年农业特色产业扶贫工作要点》《2023年歙县精准到户产业(特色种养产业)项目的实施意见》《歙县2023年“四带一自”产业扶贫鼓励新型农业经营主体带动奖补暂行办法》等文件，完善利益联结机制和带贫减贫激励机制，带动贫困群众脱贫增收。1至5月，大力实施“四带一自”产业扶贫民生工程，带动贫困群众脱贫增收。今年以来，识别符合农业特色产业扶贫条件贫困户6912户，实施特色种养产业达标项目6635个，覆盖贫困户6358户，实现效益3600万元，奖补到户专项扶贫资金751万元。实施重要收入来源当家产业项目3723个，覆盖贫困户3411户，实现效益960万元，奖补到户县财政预算资金291万元。吸引120余家农业经营主体带动贫困户1543户。45个贫困村到村产业扶贫项目实现全覆盖。因地制宜设置茶叶、菊花、大棚蔬菜、枇杷、生猪5类扶贫险种，实行财政保费全额补贴。大坑源村、周家村等9个贫困村“一村一品”成效明显，年终可实现主导产业产值占全村农业总产值比重40%。</w:t>
      </w:r>
    </w:p>
    <w:p>
      <w:pPr>
        <w:ind w:left="0" w:right="0" w:firstLine="560"/>
        <w:spacing w:before="450" w:after="450" w:line="312" w:lineRule="auto"/>
      </w:pPr>
      <w:r>
        <w:rPr>
          <w:rFonts w:ascii="宋体" w:hAnsi="宋体" w:eastAsia="宋体" w:cs="宋体"/>
          <w:color w:val="000"/>
          <w:sz w:val="28"/>
          <w:szCs w:val="28"/>
        </w:rPr>
        <w:t xml:space="preserve">　　二、1—5月经济发展基本情况</w:t>
      </w:r>
    </w:p>
    <w:p>
      <w:pPr>
        <w:ind w:left="0" w:right="0" w:firstLine="560"/>
        <w:spacing w:before="450" w:after="450" w:line="312" w:lineRule="auto"/>
      </w:pPr>
      <w:r>
        <w:rPr>
          <w:rFonts w:ascii="宋体" w:hAnsi="宋体" w:eastAsia="宋体" w:cs="宋体"/>
          <w:color w:val="000"/>
          <w:sz w:val="28"/>
          <w:szCs w:val="28"/>
        </w:rPr>
        <w:t xml:space="preserve">　　一季度，我县农业增加值达3.1亿元，同比下降1.9%。农村常住居民人均可支配收入达5352 元，同比增长2.8%。预计上半年，农业增加值增速趋于稳定，农村常住居民人均可支配收入增长4%以上。</w:t>
      </w:r>
    </w:p>
    <w:p>
      <w:pPr>
        <w:ind w:left="0" w:right="0" w:firstLine="560"/>
        <w:spacing w:before="450" w:after="450" w:line="312" w:lineRule="auto"/>
      </w:pPr>
      <w:r>
        <w:rPr>
          <w:rFonts w:ascii="宋体" w:hAnsi="宋体" w:eastAsia="宋体" w:cs="宋体"/>
          <w:color w:val="000"/>
          <w:sz w:val="28"/>
          <w:szCs w:val="28"/>
        </w:rPr>
        <w:t xml:space="preserve">　　一是推动茶叶产销。推进涉及10个乡镇总计12.2万亩的茶园病虫害绿色防控工作，刊发《茶园病虫害绿色防控工作专报》8期，489万张黄板扦插到位，配套资金收取率100%。鼓励经营主体对茶叶等农产品实行“市场价+溢价10%”以上收购。协助大华农贸城茶叶交易市场抓好疫情防控和市场交易秩序稳定。落实电子商务促进农产品销售扶持政策，积极搭建线上开园平台，畅通销售渠道。4月，我县副县长江成永参加“抖音有好物?县长来直播”活动直播推广黄山毛峰。“滴水香”开园节暨中国百名茶人直播歙茶、璜田乡蜈蚣岭白茶开园等活动成效明显。截至5月31日，全县茶叶产量6950吨，产值8.45亿元。</w:t>
      </w:r>
    </w:p>
    <w:p>
      <w:pPr>
        <w:ind w:left="0" w:right="0" w:firstLine="560"/>
        <w:spacing w:before="450" w:after="450" w:line="312" w:lineRule="auto"/>
      </w:pPr>
      <w:r>
        <w:rPr>
          <w:rFonts w:ascii="宋体" w:hAnsi="宋体" w:eastAsia="宋体" w:cs="宋体"/>
          <w:color w:val="000"/>
          <w:sz w:val="28"/>
          <w:szCs w:val="28"/>
        </w:rPr>
        <w:t xml:space="preserve">　　二是推进美丽乡村建设和农村人居环境整治。2023年度17个省级中心村建设进度达75%，2023年度33个省级中心村建设有序推进，规划编制已完成。推进农村“三大革命”，排查农村改厕问题1296个，整改995个，农村卫生厕所普及率达86.62%。2023年度省级中心村污水处理项目在建9个，完工5个。农村保洁常态化运行。推进“百村示范、千村整治”，启动10个省级美丽乡村示范村、4个省级美丽乡村重点示范村创建和 40个自然村整治工作。动员和开展爱国卫生运动和农村人居环境整治活动，发放宣传材料14万余份，发动党员、志愿者共7万余人次，整治乱堆放1.4万余处、粪便污水2471处，清理边沟河渠38.46万米、垃圾5900吨、牛皮癣5793处。</w:t>
      </w:r>
    </w:p>
    <w:p>
      <w:pPr>
        <w:ind w:left="0" w:right="0" w:firstLine="560"/>
        <w:spacing w:before="450" w:after="450" w:line="312" w:lineRule="auto"/>
      </w:pPr>
      <w:r>
        <w:rPr>
          <w:rFonts w:ascii="宋体" w:hAnsi="宋体" w:eastAsia="宋体" w:cs="宋体"/>
          <w:color w:val="000"/>
          <w:sz w:val="28"/>
          <w:szCs w:val="28"/>
        </w:rPr>
        <w:t xml:space="preserve">　　三是推进农村改革。目前，186个村(居)完成股份制改革和赋码登记，182个行政村完成“三变”改革，完成率100%。农村产权交易额1642.36万元，完成率38%。下达2023年中央和省扶持发展村级集体经济项目6个，涉及行政村14个。出台《农村闲置宅基地和闲置住宅盘活利用试点示范实施方案》，谋划深渡镇—武阳乡—街口镇和霞坑镇—杞梓里镇—岔口镇2个集中连片示范区。“村企合作、村银合作、村组自营、项目开发”4种模式的经验做法，在4月省政府办公厅《政务信息 政务要情》第86期上予以刊发，省委副书记信长星就我县创新“三村模式”进行闲置宅基地盘活利用作出批示，并给予肯定。</w:t>
      </w:r>
    </w:p>
    <w:p>
      <w:pPr>
        <w:ind w:left="0" w:right="0" w:firstLine="560"/>
        <w:spacing w:before="450" w:after="450" w:line="312" w:lineRule="auto"/>
      </w:pPr>
      <w:r>
        <w:rPr>
          <w:rFonts w:ascii="宋体" w:hAnsi="宋体" w:eastAsia="宋体" w:cs="宋体"/>
          <w:color w:val="000"/>
          <w:sz w:val="28"/>
          <w:szCs w:val="28"/>
        </w:rPr>
        <w:t xml:space="preserve">　　四是加大农产品品牌和经营主体培育。年初，“三潭枇杷”被农业农村部正式批准为农产品地理标志，“品味歙县 自在乡村”第十三届歙县三潭枇杷节等活动有序开展，品牌持续打响。完成新一轮市级以上48家龙头企业申报，培育歙县生猪养殖现代农业产业联合体和歙县蛋鸡养殖现代农业产业联合体。落实《安徽省农业产业化省级重点龙头企业认定和运行监测管理办法》，黄山茶业集团、春宜米业、同乐生态等7家农企获农业产业化省级重点龙头企业。落实安徽省长三角绿色农产品生产加工供应示范基地建设“158”行动计划，我县雅氏茶菊精制厂入选第一批长三角绿色农产品生产加工供应基地示范创建名单。1至5月，全县规上农产品加工产值达12.5亿元，较去年同期基本持平。</w:t>
      </w:r>
    </w:p>
    <w:p>
      <w:pPr>
        <w:ind w:left="0" w:right="0" w:firstLine="560"/>
        <w:spacing w:before="450" w:after="450" w:line="312" w:lineRule="auto"/>
      </w:pPr>
      <w:r>
        <w:rPr>
          <w:rFonts w:ascii="宋体" w:hAnsi="宋体" w:eastAsia="宋体" w:cs="宋体"/>
          <w:color w:val="000"/>
          <w:sz w:val="28"/>
          <w:szCs w:val="28"/>
        </w:rPr>
        <w:t xml:space="preserve">　　五是推进秸秆、畜禽粪污“两利用”。1至5月，全县50个秸秆收储点累计收储油菜秸秆0.86万吨，利用率达92.57%。桂林镇鹏英大中型秸秆沼气工程已开工建设。研究出台有机肥补贴政策,破解畜禽粪污资源化利用“最后一公里”难题。通过“五化”改造提升畜禽养殖场12家，扶持新安江主河道及重要支流沿线区域50余户生猪散养户建成秸秆发酵床。</w:t>
      </w:r>
    </w:p>
    <w:p>
      <w:pPr>
        <w:ind w:left="0" w:right="0" w:firstLine="560"/>
        <w:spacing w:before="450" w:after="450" w:line="312" w:lineRule="auto"/>
      </w:pPr>
      <w:r>
        <w:rPr>
          <w:rFonts w:ascii="宋体" w:hAnsi="宋体" w:eastAsia="宋体" w:cs="宋体"/>
          <w:color w:val="000"/>
          <w:sz w:val="28"/>
          <w:szCs w:val="28"/>
        </w:rPr>
        <w:t xml:space="preserve">　　三、当前经济发展面临的突出困难和问题</w:t>
      </w:r>
    </w:p>
    <w:p>
      <w:pPr>
        <w:ind w:left="0" w:right="0" w:firstLine="560"/>
        <w:spacing w:before="450" w:after="450" w:line="312" w:lineRule="auto"/>
      </w:pPr>
      <w:r>
        <w:rPr>
          <w:rFonts w:ascii="宋体" w:hAnsi="宋体" w:eastAsia="宋体" w:cs="宋体"/>
          <w:color w:val="000"/>
          <w:sz w:val="28"/>
          <w:szCs w:val="28"/>
        </w:rPr>
        <w:t xml:space="preserve">　　一是受年初低温雨雪和新冠肺炎疫情等影响，茶叶、蔬菜等农产品产销遭受一定的冲击，茶叶产量9350吨，减产2.6%;蔬菜产量9.25万吨，减产1.7%，如何破解农特产品营销困局，保障农产品市场有效供给存在一定的困难。</w:t>
      </w:r>
    </w:p>
    <w:p>
      <w:pPr>
        <w:ind w:left="0" w:right="0" w:firstLine="560"/>
        <w:spacing w:before="450" w:after="450" w:line="312" w:lineRule="auto"/>
      </w:pPr>
      <w:r>
        <w:rPr>
          <w:rFonts w:ascii="宋体" w:hAnsi="宋体" w:eastAsia="宋体" w:cs="宋体"/>
          <w:color w:val="000"/>
          <w:sz w:val="28"/>
          <w:szCs w:val="28"/>
        </w:rPr>
        <w:t xml:space="preserve">　　二是我县能繁母猪相对偏少，一般以外调仔猪为主。目前，县外地区生猪运输相对放开，对于我县非洲猪瘟防控工作造成一定安全隐患，而且给生猪散养户补栏造成养殖成本高、风险大等问题。</w:t>
      </w:r>
    </w:p>
    <w:p>
      <w:pPr>
        <w:ind w:left="0" w:right="0" w:firstLine="560"/>
        <w:spacing w:before="450" w:after="450" w:line="312" w:lineRule="auto"/>
      </w:pPr>
      <w:r>
        <w:rPr>
          <w:rFonts w:ascii="宋体" w:hAnsi="宋体" w:eastAsia="宋体" w:cs="宋体"/>
          <w:color w:val="000"/>
          <w:sz w:val="28"/>
          <w:szCs w:val="28"/>
        </w:rPr>
        <w:t xml:space="preserve">　　三是农村人居环境整治各地工作开展不平衡，有的乡镇只停留在试点示范村上，未能全域推进。有的乡镇中心村与自然村环境卫生差距明显，因疏于后期管护，脏乱差等问题易反弹。</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着力推动产业振兴。深入实施茶产业提升工程，推进茶园病虫害绿色防控工作，实施3000亩茶园“坡改梯”，力争2023年茶叶一产产值达9亿元以上。落实生猪发展扶持政策，重点解决农户“不敢养、没钱养”等问题，保障市场供应。提升三潭枇杷、富岱杨梅、三口柑桔、上丰雪梨等特色果品质量，因地制宜推进黄精、覆盆子等药材生产程序标准化。扶持壮大新型农业经营主体，新增省级农业龙头企业1至2家、家庭农场20家、省级示范家庭农场2家。</w:t>
      </w:r>
    </w:p>
    <w:p>
      <w:pPr>
        <w:ind w:left="0" w:right="0" w:firstLine="560"/>
        <w:spacing w:before="450" w:after="450" w:line="312" w:lineRule="auto"/>
      </w:pPr>
      <w:r>
        <w:rPr>
          <w:rFonts w:ascii="宋体" w:hAnsi="宋体" w:eastAsia="宋体" w:cs="宋体"/>
          <w:color w:val="000"/>
          <w:sz w:val="28"/>
          <w:szCs w:val="28"/>
        </w:rPr>
        <w:t xml:space="preserve">　　二是加快建设美丽乡村。确保2023年度17个省级中心村通过验收。加快推进2023年度33个省级中心村、10个省级示范村和4个重点示范村创建，完成40个自然村整治和2000户改厕。</w:t>
      </w:r>
    </w:p>
    <w:p>
      <w:pPr>
        <w:ind w:left="0" w:right="0" w:firstLine="560"/>
        <w:spacing w:before="450" w:after="450" w:line="312" w:lineRule="auto"/>
      </w:pPr>
      <w:r>
        <w:rPr>
          <w:rFonts w:ascii="宋体" w:hAnsi="宋体" w:eastAsia="宋体" w:cs="宋体"/>
          <w:color w:val="000"/>
          <w:sz w:val="28"/>
          <w:szCs w:val="28"/>
        </w:rPr>
        <w:t xml:space="preserve">　　三是深入实施农业面源污染治理。继续实施有机肥替代化肥、农药集中配送、农药废弃包装物回收等工作。因地制宜推广秸秆发酵床养猪技术，完成新安江及重要支流两岸畜禽养殖场关停搬迁工作，力争2023年畜禽粪污综合利用率达90%以上，规模畜禽养殖场粪污处理设施装备配套率达100%。</w:t>
      </w:r>
    </w:p>
    <w:p>
      <w:pPr>
        <w:ind w:left="0" w:right="0" w:firstLine="560"/>
        <w:spacing w:before="450" w:after="450" w:line="312" w:lineRule="auto"/>
      </w:pPr>
      <w:r>
        <w:rPr>
          <w:rFonts w:ascii="宋体" w:hAnsi="宋体" w:eastAsia="宋体" w:cs="宋体"/>
          <w:color w:val="000"/>
          <w:sz w:val="28"/>
          <w:szCs w:val="28"/>
        </w:rPr>
        <w:t xml:space="preserve">　　四是充分激发农村发展后劲。巩固农村集体资产股份合作制改革和“三变”改革工作成果。全年新流转土地5000亩，盘活农房(宅基地)5万平米，成功打造2个集中连片示范区块。力争蓝田 桃源田园综合体一期完工，黄山现代休闲农业产业示范园建成开放。培训新型职业农民150人。新增集体经营性收入达50万元以上的村3个。</w:t>
      </w:r>
    </w:p>
    <w:p>
      <w:pPr>
        <w:ind w:left="0" w:right="0" w:firstLine="560"/>
        <w:spacing w:before="450" w:after="450" w:line="312" w:lineRule="auto"/>
      </w:pPr>
      <w:r>
        <w:rPr>
          <w:rFonts w:ascii="宋体" w:hAnsi="宋体" w:eastAsia="宋体" w:cs="宋体"/>
          <w:color w:val="000"/>
          <w:sz w:val="28"/>
          <w:szCs w:val="28"/>
        </w:rPr>
        <w:t xml:space="preserve">　　五是加快推进“432”项目工程建设。组织实施落地我县的中央农村人居环境整治项目(4000万元)、畜禽粪污资源化利用整县推进项目(3000万元)和果菜茶有机肥替代化肥项目(2000万元)建设，确保质量和时序进度。此外，办好即将在我县召开的全国水肥一体化现场观摩会等工作。</w:t>
      </w:r>
    </w:p>
    <w:p>
      <w:pPr>
        <w:ind w:left="0" w:right="0" w:firstLine="560"/>
        <w:spacing w:before="450" w:after="450" w:line="312" w:lineRule="auto"/>
      </w:pPr>
      <w:r>
        <w:rPr>
          <w:rFonts w:ascii="黑体" w:hAnsi="黑体" w:eastAsia="黑体" w:cs="黑体"/>
          <w:color w:val="000000"/>
          <w:sz w:val="36"/>
          <w:szCs w:val="36"/>
          <w:b w:val="1"/>
          <w:bCs w:val="1"/>
        </w:rPr>
        <w:t xml:space="preserve">　　农业农村局2023年上半年工作总结</w:t>
      </w:r>
    </w:p>
    <w:p>
      <w:pPr>
        <w:ind w:left="0" w:right="0" w:firstLine="560"/>
        <w:spacing w:before="450" w:after="450" w:line="312" w:lineRule="auto"/>
      </w:pPr>
      <w:r>
        <w:rPr>
          <w:rFonts w:ascii="宋体" w:hAnsi="宋体" w:eastAsia="宋体" w:cs="宋体"/>
          <w:color w:val="000"/>
          <w:sz w:val="28"/>
          <w:szCs w:val="28"/>
        </w:rPr>
        <w:t xml:space="preserve">　　一、2023年上半年工作开展情况</w:t>
      </w:r>
    </w:p>
    <w:p>
      <w:pPr>
        <w:ind w:left="0" w:right="0" w:firstLine="560"/>
        <w:spacing w:before="450" w:after="450" w:line="312" w:lineRule="auto"/>
      </w:pPr>
      <w:r>
        <w:rPr>
          <w:rFonts w:ascii="宋体" w:hAnsi="宋体" w:eastAsia="宋体" w:cs="宋体"/>
          <w:color w:val="000"/>
          <w:sz w:val="28"/>
          <w:szCs w:val="28"/>
        </w:rPr>
        <w:t xml:space="preserve">　　(一)在打赢疫情防控阻击战中彰显农业人的担当</w:t>
      </w:r>
    </w:p>
    <w:p>
      <w:pPr>
        <w:ind w:left="0" w:right="0" w:firstLine="560"/>
        <w:spacing w:before="450" w:after="450" w:line="312" w:lineRule="auto"/>
      </w:pPr>
      <w:r>
        <w:rPr>
          <w:rFonts w:ascii="宋体" w:hAnsi="宋体" w:eastAsia="宋体" w:cs="宋体"/>
          <w:color w:val="000"/>
          <w:sz w:val="28"/>
          <w:szCs w:val="28"/>
        </w:rPr>
        <w:t xml:space="preserve">　　面对突出起来的新型冠状病毒感染的肺炎疫情，局党组坚决扛起政治责任，第一时间成立了以局长为组长，各班子成员为副组长，各科股长为成员的领导小组，制定了《Ⅹ农业农村局关于应对新型冠状病毒感染的肺炎疫情的实施方案》和《应急预案》，多次召开专题会议，明确了围绕农业农村局的职责职能，坚持从保护人民健康、维护社会稳定、保障国家公共安全的高度出发，把联防联控和重大动物疫病防控、农业产品产、供、销、运输作为疫情期间的重点工作的思路。在疫情期间，积极为企业申请为ⅩⅩ家企业办理ⅩⅩ民生保供企业资质证明，办理通行证ⅩⅩ个，解决了饲料ⅩⅩ余吨、鸡苗Ⅹ万只、猪苗Ⅹ万头、肉禽销售出栏ⅩⅩ万只运输受阻问题，确保 “菜篮子”产品市场供应和农业畜牧业生产稳定发展。</w:t>
      </w:r>
    </w:p>
    <w:p>
      <w:pPr>
        <w:ind w:left="0" w:right="0" w:firstLine="560"/>
        <w:spacing w:before="450" w:after="450" w:line="312" w:lineRule="auto"/>
      </w:pPr>
      <w:r>
        <w:rPr>
          <w:rFonts w:ascii="宋体" w:hAnsi="宋体" w:eastAsia="宋体" w:cs="宋体"/>
          <w:color w:val="000"/>
          <w:sz w:val="28"/>
          <w:szCs w:val="28"/>
        </w:rPr>
        <w:t xml:space="preserve">　　(二)在常态推进农业供给侧改革中体现农业人作为</w:t>
      </w:r>
    </w:p>
    <w:p>
      <w:pPr>
        <w:ind w:left="0" w:right="0" w:firstLine="560"/>
        <w:spacing w:before="450" w:after="450" w:line="312" w:lineRule="auto"/>
      </w:pPr>
      <w:r>
        <w:rPr>
          <w:rFonts w:ascii="宋体" w:hAnsi="宋体" w:eastAsia="宋体" w:cs="宋体"/>
          <w:color w:val="000"/>
          <w:sz w:val="28"/>
          <w:szCs w:val="28"/>
        </w:rPr>
        <w:t xml:space="preserve">　　在做好疫情防控的同时，积极引导广大农民群众推进供给侧结构改革，切实抓好春耕生产工作，全面推进农村健康稳定发展。一是做好春耕生产。制定Ⅹ2023年农业生产计划和发展规划，积极引导广大农民群众按春耕实现做好春播工作，预计完成春播面积ⅩⅩ.ⅩⅩ万亩，其中粮食ⅩⅩ.ⅩⅩ万亩、油料Ⅹ.ⅩⅩ万亩、瓜菜Ⅹ.Ⅹ万亩。二是做好农情信息调查与反馈。对小麦关键生育时期进行墒情、苗情、病虫发生情况田间调查，制定出小麦生产管理措施，指导农民进行分类管理。三是加大农产品质量安全引导。积极通过电话、微信、实地检查指导等方式告诫、提醒种植户提高农产品质量安全意识，严禁使用国家禁用农兽药，严格执行农药间隔期规定。充分利用“ⅩX” 微信公众号共发布ⅩⅩ多期，宣传农产品质量安全、疫情防控、农业技术等知识以及Ⅹ县农产品的供求信息，设立“网络课堂”专题，整理“农产品质量安全知识”视频ⅩⅩ期。先后发布了“Ⅹ县农业农村局致广大农产品及农业投入品生产经营者的公开信”等一系列农产品质量安全监管文件，制定2023年农产品质量安全工作计划、监测计划、应急预案等方案，监督检查种植业生产基地ⅩⅩ多家次，签订安全生产承诺书ⅩⅩ份，张贴“落实农产品安全生产经营主体责任告知书”“创建Ⅹ省X县倡议书”ⅩⅩ多张，发放“创建Ⅹ省X县倡议书”等宣传资料ⅩⅩ余份。完成绿色食品企业ⅩⅩ科技服务公司的年检工作，扶持培育Ⅹ家合作社申报绿色食品企业。四是推进惠农补贴项目落实。认真组织各乡镇进行耕地地力保护补贴面积等基础数据审核汇总工作，严格按政策规定核定补贴面积，对耕地地力补贴;对我县申请季节性休耕项目的地块进行初步审核，ⅩⅩ年共计申报季节性休耕面积ⅩⅩ亩，并上报实施方案待上级部门审批，今年较去年增加ⅩⅩ.Ⅹ亩，涉及全县Ⅹ个乡镇ⅩⅩ各村。五是积极争取国家专项资金。推进园区建设工作，今年对我县的市级园区又争取专项资金，继续完善园区建设，加大园区的宣传力度，制定农业结构调整千亩片区实施方案。</w:t>
      </w:r>
    </w:p>
    <w:p>
      <w:pPr>
        <w:ind w:left="0" w:right="0" w:firstLine="560"/>
        <w:spacing w:before="450" w:after="450" w:line="312" w:lineRule="auto"/>
      </w:pPr>
      <w:r>
        <w:rPr>
          <w:rFonts w:ascii="宋体" w:hAnsi="宋体" w:eastAsia="宋体" w:cs="宋体"/>
          <w:color w:val="000"/>
          <w:sz w:val="28"/>
          <w:szCs w:val="28"/>
        </w:rPr>
        <w:t xml:space="preserve">　　(三)在稳步动物疫病防控中展现农业人的本领</w:t>
      </w:r>
    </w:p>
    <w:p>
      <w:pPr>
        <w:ind w:left="0" w:right="0" w:firstLine="560"/>
        <w:spacing w:before="450" w:after="450" w:line="312" w:lineRule="auto"/>
      </w:pPr>
      <w:r>
        <w:rPr>
          <w:rFonts w:ascii="宋体" w:hAnsi="宋体" w:eastAsia="宋体" w:cs="宋体"/>
          <w:color w:val="000"/>
          <w:sz w:val="28"/>
          <w:szCs w:val="28"/>
        </w:rPr>
        <w:t xml:space="preserve">　　坚持动物疫病防控工作作为今年的重点工作，积极做好重大动物防控、消毒灭原和抗体检测等工作，有力保障了家禽、牲畜健康，防止了各项疾病传播。一是开展重大动物疫病防控工作。严格落实“地方政府部门保免疫密度、业务部门保免疫质量”的要求，集中开展强制免疫工作。下发了《2023年重大动物疫病防控工作方案》，对牲畜实施“疫苗注射数量、免疫证、耳标、免疫档案、”四到位，实行一村一档、一户一页、一场一档、一畜一证的方法，做到乡不漏村、村不漏户、户不漏畜(禽)、畜(禽)不漏针，确保了应免畜禽免疫密度达到Ⅹ%;免疫证持证率、防疫档案建档率达到Ⅹ%;建立健全免疫告知制度，发放免疫告知书ⅩⅩ份，确保无重大动物疫情发生。二是开展热季消毒灭原工作。利用夏季天气热的有力条件，Ⅹ月对养殖场、屠宰场、无害化处理厂、集贸市场等进行全面彻底的消毒，切断动物疫病的传播。发放消毒药品ⅩⅩ件，消毒面积ⅩⅩ万平方米。奶牛场“两病”净化及免疫抗体检测。目前已完成两个奶牛场ⅩⅩ头奶牛的“两病”检测，完成免疫抗体检测ⅩⅩ余份。三是开展HⅩNⅩ抗体检测工作。对全县饲养日龄ⅩⅩ以上的肉禽，每批抽测ⅩⅩ份血清进行抗体检测，合格出具检测报告。目前已抽检ⅩⅩⅩ场次，检测血清样品ⅩⅩ份。四是开展医政药政工作。完成Ⅹ县聚和生物科技有限公司的兽药GSP验收;处理Ⅹ件药残超标案件;对Ⅹ个兽药经营单位，Ⅹ个动物诊疗单位进行了ⅩⅩ次监督检查，未发现违禁兽药。五是继续开展非洲猪瘟疫情排查。下发了《2023年非洲猪瘟防控工作方案》，以“三式管理、三大活动”为抓手，做好非洲猪瘟防控工作。组织精干力量，结合基层分站工作，深入养殖户、屠宰场、无害化处理厂进行非洲猪瘟疫情排查工作。目前出动Ⅹ万车次、工作人员Ⅹ万人次，已排查Ⅹ万个场点，排查生猪ⅩⅩ万头，未发现非洲猪瘟疫情。六是强化饲料质量安全监管 。为了确保饲料质量安全，对饲料生产企业每两个月进行一次现场检查，督促企业做到“四个必须”，即:原料必须合法，生产必须依标、产品必须检验，记录必须完善，全面规范企业生产经营行为。</w:t>
      </w:r>
    </w:p>
    <w:p>
      <w:pPr>
        <w:ind w:left="0" w:right="0" w:firstLine="560"/>
        <w:spacing w:before="450" w:after="450" w:line="312" w:lineRule="auto"/>
      </w:pPr>
      <w:r>
        <w:rPr>
          <w:rFonts w:ascii="宋体" w:hAnsi="宋体" w:eastAsia="宋体" w:cs="宋体"/>
          <w:color w:val="000"/>
          <w:sz w:val="28"/>
          <w:szCs w:val="28"/>
        </w:rPr>
        <w:t xml:space="preserve">　　(四)在深化农村改革中展示了农业人的敬业精神</w:t>
      </w:r>
    </w:p>
    <w:p>
      <w:pPr>
        <w:ind w:left="0" w:right="0" w:firstLine="560"/>
        <w:spacing w:before="450" w:after="450" w:line="312" w:lineRule="auto"/>
      </w:pPr>
      <w:r>
        <w:rPr>
          <w:rFonts w:ascii="宋体" w:hAnsi="宋体" w:eastAsia="宋体" w:cs="宋体"/>
          <w:color w:val="000"/>
          <w:sz w:val="28"/>
          <w:szCs w:val="28"/>
        </w:rPr>
        <w:t xml:space="preserve">　　坚持把深化农村改革作为推进农村发展稳定的大事牢牢抓在手上，积极担起农村改革任务，稳步推进了农村改革发展一是深化农村土地“三权分置”改革。目前共解答土地流转咨询ⅩⅩ余次，提供流转合同样本ⅩⅩⅩ份，赶大集宣传Ⅹ次，共发放宣传材料ⅩⅩ余份，新增流转面积ⅩⅩⅩ亩;二是加大力度促进新型经营主体高质量发展。完善家庭农场名录管理制度，积极开展农民合作社和家庭农场示范创建，培育省级示范社Ⅹ家，市级示范社Ⅹ家，省级示范家庭农场Ⅹ家。通过对新型经营主体摸排清理，截止目前农民专业合作组织工商注册ⅩⅩ家，家庭农场ⅩⅩ家，新增注册农民合作社Ⅹ家。三是全面开展集体产权制度改革自查。对ⅩⅩ个村农村集体产权制度改革工作进行查漏补缺、完善档案。四是巩固产权制度改革成果，开展农村集体租赁资源、资产等经济合同清理，深挖村集体潜力，盘活集体资产，发展壮大集体经济。同时做好ⅩⅩ个发展壮大集体经济试点村验收工作。五是做好宅基地改革与管理。组织各乡镇分管领导进行宅基地工作培训，协调自然资源局做好宅基地人员与工作的交接。六是继续推行农村财务委托代理服务制制度。清理和废除加重农民负担的有关文件，落实各项强农惠农政策，规范一事一议筹资筹劳。</w:t>
      </w:r>
    </w:p>
    <w:p>
      <w:pPr>
        <w:ind w:left="0" w:right="0" w:firstLine="560"/>
        <w:spacing w:before="450" w:after="450" w:line="312" w:lineRule="auto"/>
      </w:pPr>
      <w:r>
        <w:rPr>
          <w:rFonts w:ascii="宋体" w:hAnsi="宋体" w:eastAsia="宋体" w:cs="宋体"/>
          <w:color w:val="000"/>
          <w:sz w:val="28"/>
          <w:szCs w:val="28"/>
        </w:rPr>
        <w:t xml:space="preserve">　　(五)在抓好农村人居环境整治中呈现农业人风貌</w:t>
      </w:r>
    </w:p>
    <w:p>
      <w:pPr>
        <w:ind w:left="0" w:right="0" w:firstLine="560"/>
        <w:spacing w:before="450" w:after="450" w:line="312" w:lineRule="auto"/>
      </w:pPr>
      <w:r>
        <w:rPr>
          <w:rFonts w:ascii="宋体" w:hAnsi="宋体" w:eastAsia="宋体" w:cs="宋体"/>
          <w:color w:val="000"/>
          <w:sz w:val="28"/>
          <w:szCs w:val="28"/>
        </w:rPr>
        <w:t xml:space="preserve">　　注重把改善农村人居环境作为提高生活水平的有力抓手，大力推进村庄清洁行动，实现了村容整治的目标。一是持续开展村庄清洁行动。认真贯彻落实国家和省工作要求，按照市委“百乡(镇)联创、千村示范”总体要求，以村庄清洁行动作为主攻方向，组织召开了全县村庄清洁行动推进会议，对村庄清洁行动工作进行安排部署。一是印发《2023年村庄清洁行动专项工作方案》，发各乡镇和县直相关部门。二是协调有关部门扎实开展全县危房和残垣断壁综合整治行动。以拆除违建和残垣断壁为重点，在所有行政村全面推开，同步建设小游园、小果园、小菜园。截止目前，全县累计发动群众ⅩⅩ多人次，出动各类机械ⅩⅩ多辆次，共清理不正规垃圾存放点ⅩⅩ个，清运垃圾ⅩⅩ万立方米，柴草杂物ⅩⅩ多处，畜禽粪污ⅩⅩ多吨，拆除危房ⅩⅩ间，违建ⅩⅩ处;新建小游园小果园小菜园ⅩⅩ处，已有ⅩⅩ个村完成“五清三建一改”任务。三年是推进重点项目建设。计划改造双瓮式厕所ⅩⅩ座，涉及ⅩⅩ个乡镇ⅩⅩ个行政村，计划投资ⅩⅩ万元。目前项目立项、初设批复、预算财评已全部完成，项目于Ⅹ月Ⅹ日上线公示，Ⅹ月Ⅹ日开标签订施工合同后开始施工，目前正在进行前期各项准备工作。</w:t>
      </w:r>
    </w:p>
    <w:p>
      <w:pPr>
        <w:ind w:left="0" w:right="0" w:firstLine="560"/>
        <w:spacing w:before="450" w:after="450" w:line="312" w:lineRule="auto"/>
      </w:pPr>
      <w:r>
        <w:rPr>
          <w:rFonts w:ascii="宋体" w:hAnsi="宋体" w:eastAsia="宋体" w:cs="宋体"/>
          <w:color w:val="000"/>
          <w:sz w:val="28"/>
          <w:szCs w:val="28"/>
        </w:rPr>
        <w:t xml:space="preserve">　　二、2023年下半年工作计划</w:t>
      </w:r>
    </w:p>
    <w:p>
      <w:pPr>
        <w:ind w:left="0" w:right="0" w:firstLine="560"/>
        <w:spacing w:before="450" w:after="450" w:line="312" w:lineRule="auto"/>
      </w:pPr>
      <w:r>
        <w:rPr>
          <w:rFonts w:ascii="宋体" w:hAnsi="宋体" w:eastAsia="宋体" w:cs="宋体"/>
          <w:color w:val="000"/>
          <w:sz w:val="28"/>
          <w:szCs w:val="28"/>
        </w:rPr>
        <w:t xml:space="preserve">　　下半年，农业农村将认真落实县委、县政府决策部署，在抓好常态化疫情防控的基础上，切实发挥好农业农村局职能，推进全县农业农村工作稳步开展</w:t>
      </w:r>
    </w:p>
    <w:p>
      <w:pPr>
        <w:ind w:left="0" w:right="0" w:firstLine="560"/>
        <w:spacing w:before="450" w:after="450" w:line="312" w:lineRule="auto"/>
      </w:pPr>
      <w:r>
        <w:rPr>
          <w:rFonts w:ascii="宋体" w:hAnsi="宋体" w:eastAsia="宋体" w:cs="宋体"/>
          <w:color w:val="000"/>
          <w:sz w:val="28"/>
          <w:szCs w:val="28"/>
        </w:rPr>
        <w:t xml:space="preserve">　　1、继续推进农业结构调整夏季任务的落实，搞好技术培训，推广小麦、玉米、大豆、瓜菜等标准化生产技术。同时落实好各项惠农补贴项目的实施。</w:t>
      </w:r>
    </w:p>
    <w:p>
      <w:pPr>
        <w:ind w:left="0" w:right="0" w:firstLine="560"/>
        <w:spacing w:before="450" w:after="450" w:line="312" w:lineRule="auto"/>
      </w:pPr>
      <w:r>
        <w:rPr>
          <w:rFonts w:ascii="宋体" w:hAnsi="宋体" w:eastAsia="宋体" w:cs="宋体"/>
          <w:color w:val="000"/>
          <w:sz w:val="28"/>
          <w:szCs w:val="28"/>
        </w:rPr>
        <w:t xml:space="preserve">　　2、继续加强农产品质量安全县的创建与宣传，按创建要求完成各项工作，确保验收通过。加强监管人员、生产人员培训。加强监管，确保农产品质量安全。加紧质检站基础建设，争取早日开展定性、定量检测。组织检测人员参加省市检测大比武。引导企业推进绿色食品认证。</w:t>
      </w:r>
    </w:p>
    <w:p>
      <w:pPr>
        <w:ind w:left="0" w:right="0" w:firstLine="560"/>
        <w:spacing w:before="450" w:after="450" w:line="312" w:lineRule="auto"/>
      </w:pPr>
      <w:r>
        <w:rPr>
          <w:rFonts w:ascii="宋体" w:hAnsi="宋体" w:eastAsia="宋体" w:cs="宋体"/>
          <w:color w:val="000"/>
          <w:sz w:val="28"/>
          <w:szCs w:val="28"/>
        </w:rPr>
        <w:t xml:space="preserve">　　3、继续做好动物防疫工作及粪污资源化利用整县推进项目的实施。</w:t>
      </w:r>
    </w:p>
    <w:p>
      <w:pPr>
        <w:ind w:left="0" w:right="0" w:firstLine="560"/>
        <w:spacing w:before="450" w:after="450" w:line="312" w:lineRule="auto"/>
      </w:pPr>
      <w:r>
        <w:rPr>
          <w:rFonts w:ascii="宋体" w:hAnsi="宋体" w:eastAsia="宋体" w:cs="宋体"/>
          <w:color w:val="000"/>
          <w:sz w:val="28"/>
          <w:szCs w:val="28"/>
        </w:rPr>
        <w:t xml:space="preserve">　　4、继续推进农业农村各项改革。一是推进宅基地改革。落实部门和人员，建立健全农村宅基地工作责任体系，二是要完成好农业农村部和省、市农业农村部门布置的各项工作。充实力量，落实经费，改善条件，确保工作有人干、责任有人负。二是 加大新型经营主体的培育，力争农民合作社整体质量的提升。三是加大土地流转工作力度，全面推进土地流转有形市场的建立，确保我县土地流转市场的正常运行。四是巩固产权制度改革成果，深挖村集体潜力，盘活集体资产，力争有收入的村达到一半以上</w:t>
      </w:r>
    </w:p>
    <w:p>
      <w:pPr>
        <w:ind w:left="0" w:right="0" w:firstLine="560"/>
        <w:spacing w:before="450" w:after="450" w:line="312" w:lineRule="auto"/>
      </w:pPr>
      <w:r>
        <w:rPr>
          <w:rFonts w:ascii="宋体" w:hAnsi="宋体" w:eastAsia="宋体" w:cs="宋体"/>
          <w:color w:val="000"/>
          <w:sz w:val="28"/>
          <w:szCs w:val="28"/>
        </w:rPr>
        <w:t xml:space="preserve">　　5、进一步完善土地确权收尾工作，对个别仍未发证村加快发放土地确权证书，加快档案移交工作。六是完成ⅩⅩⅩⅩ年度远程会计培训工作。</w:t>
      </w:r>
    </w:p>
    <w:p>
      <w:pPr>
        <w:ind w:left="0" w:right="0" w:firstLine="560"/>
        <w:spacing w:before="450" w:after="450" w:line="312" w:lineRule="auto"/>
      </w:pPr>
      <w:r>
        <w:rPr>
          <w:rFonts w:ascii="宋体" w:hAnsi="宋体" w:eastAsia="宋体" w:cs="宋体"/>
          <w:color w:val="000"/>
          <w:sz w:val="28"/>
          <w:szCs w:val="28"/>
        </w:rPr>
        <w:t xml:space="preserve">　　6、继续实施农村“厕所革命”。一是实施好农村厕所改造项目，Ⅹ月份完成ⅩⅩ座农村厕所改造项目，做好质量检查及督导等工作，ⅩⅩ月份完成项目验收工作。二是实施吸污车采购项目，采购吸污车ⅩⅩ辆并分配各乡镇。三是适时开展农村公厕建设，完成ⅩⅩ座公厕建设项目。四是协调相关部门做好农村人居环境整治，做好数据汇总、信息上报等工作，迎接省、市对我县的督导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2025-06-18T07:32:12+08:00</dcterms:created>
  <dcterms:modified xsi:type="dcterms:W3CDTF">2025-06-18T07:32:12+08:00</dcterms:modified>
</cp:coreProperties>
</file>

<file path=docProps/custom.xml><?xml version="1.0" encoding="utf-8"?>
<Properties xmlns="http://schemas.openxmlformats.org/officeDocument/2006/custom-properties" xmlns:vt="http://schemas.openxmlformats.org/officeDocument/2006/docPropsVTypes"/>
</file>