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年上半年党建工作总结（公司党委）</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今年以来，在 XX 党委和 XXX 党委的正确领导下，XXXX公司党委坚持以党建工作统领中心工作发展全局，不断提升党组织在新时代的领导核心作用，有力推动了各项工作和谐发展。5 月份，荣获了 XXX 直工委“党建和廉洁文化示范单位”荣誉称...</w:t>
      </w:r>
    </w:p>
    <w:p>
      <w:pPr>
        <w:ind w:left="0" w:right="0" w:firstLine="560"/>
        <w:spacing w:before="450" w:after="450" w:line="312" w:lineRule="auto"/>
      </w:pPr>
      <w:r>
        <w:rPr>
          <w:rFonts w:ascii="宋体" w:hAnsi="宋体" w:eastAsia="宋体" w:cs="宋体"/>
          <w:color w:val="000"/>
          <w:sz w:val="28"/>
          <w:szCs w:val="28"/>
        </w:rPr>
        <w:t xml:space="preserve">　　今年以来，在 XX 党委和 XXX 党委的正确领导下，XXXX公司党委坚持以党建工作统领中心工作发展全局，不断提升党组织在新时代的领导核心作用，有力推动了各项工作和谐发展。5 月份，荣获了 XXX 直工委“党建和廉洁文化示范单位”荣誉称号，标志着 XXXX 公司党建和廉洁文化建设工作取得了质的飞跃，得到了驻地党组织的充分肯定和认可。现将 2024 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一、主要开展的工作及成效</w:t>
      </w:r>
    </w:p>
    <w:p>
      <w:pPr>
        <w:ind w:left="0" w:right="0" w:firstLine="560"/>
        <w:spacing w:before="450" w:after="450" w:line="312" w:lineRule="auto"/>
      </w:pPr>
      <w:r>
        <w:rPr>
          <w:rFonts w:ascii="宋体" w:hAnsi="宋体" w:eastAsia="宋体" w:cs="宋体"/>
          <w:color w:val="000"/>
          <w:sz w:val="28"/>
          <w:szCs w:val="28"/>
        </w:rPr>
        <w:t xml:space="preserve">&gt;　　(一)强化政策理论学习，打牢思想政治基础</w:t>
      </w:r>
    </w:p>
    <w:p>
      <w:pPr>
        <w:ind w:left="0" w:right="0" w:firstLine="560"/>
        <w:spacing w:before="450" w:after="450" w:line="312" w:lineRule="auto"/>
      </w:pPr>
      <w:r>
        <w:rPr>
          <w:rFonts w:ascii="宋体" w:hAnsi="宋体" w:eastAsia="宋体" w:cs="宋体"/>
          <w:color w:val="000"/>
          <w:sz w:val="28"/>
          <w:szCs w:val="28"/>
        </w:rPr>
        <w:t xml:space="preserve">　　认真按照《XXXX 公司党员干部理论学习制度》和《中共XXXX 公司党委中心组 2024 年理论学习计划》，坚持把学习贯彻习总书记系列讲话精神作为重大政治任务，多次召开党委会议，及时学习中央重大决策部署和集团、事业部党委有关会议精神。召开专题会议深入学习贯彻党的十九大精神,对党的十九大工作报告重点内容及精神实质作了具体而深入的解读，使全体党员干部深刻领会工作报告重要意义、指导思想、基本原则和重点任务。为巩固有效学习成果，组织党员手抄党的十九大报告共计 X 本，同时要求全体党员结合自身工作实际，撰写学习心得体会，累计撰写心得体会 X 篇，确保学习取得实实在在的效果，切实用党的十九大精神武装头脑，指导实践，推动党员干部提升政策理论水平、开阔视野眼界。</w:t>
      </w:r>
    </w:p>
    <w:p>
      <w:pPr>
        <w:ind w:left="0" w:right="0" w:firstLine="560"/>
        <w:spacing w:before="450" w:after="450" w:line="312" w:lineRule="auto"/>
      </w:pPr>
      <w:r>
        <w:rPr>
          <w:rFonts w:ascii="宋体" w:hAnsi="宋体" w:eastAsia="宋体" w:cs="宋体"/>
          <w:color w:val="000"/>
          <w:sz w:val="28"/>
          <w:szCs w:val="28"/>
        </w:rPr>
        <w:t xml:space="preserve">　&gt;　(二)严格按照 XX 和 XXX 党委部署要求，扎实开展“不忘初心、牢记使命”主题教育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来，公司党委以廉政教育为手段，以促进干部坚定初心使命意识为目标，扎实开展“不忘初心、牢记使命”主题教育，多次召开专题会议研究部署，制订实施方案并及时启动，要求全体党员将“不忘初心、牢记使命”主题教育作为当前理论中心组学习和党组织学习的重中之重，灵活运用中心组学习、个人自学等形式，制订切合实际的个人学习计划。</w:t>
      </w:r>
    </w:p>
    <w:p>
      <w:pPr>
        <w:ind w:left="0" w:right="0" w:firstLine="560"/>
        <w:spacing w:before="450" w:after="450" w:line="312" w:lineRule="auto"/>
      </w:pPr>
      <w:r>
        <w:rPr>
          <w:rFonts w:ascii="宋体" w:hAnsi="宋体" w:eastAsia="宋体" w:cs="宋体"/>
          <w:color w:val="000"/>
          <w:sz w:val="28"/>
          <w:szCs w:val="28"/>
        </w:rPr>
        <w:t xml:space="preserve">　　&gt;(三)发挥党组织领导作用，不断把全面从严治党引向深入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为有效发挥党组织领导作用，制订实施了《XXXXX 有限公司部门建设及党建责任考核办法》《XXXXX 有限公司党员和领导干部“不作为不担当,推诿扯皮”考核办法》、健全完善党组织议事规则、民主评议等党内制度 X 余项;X 月份，在公司党委的领导下，开展了以“弘扬清风正气”为主题的廉政警句格言征集活动，期间共收到警句格言 X 条，本着“创意新颖、结合实际、紧扣主题”的原则，共评选出优秀作品X 条;结合过硬党支部建设要求，对党员活动室进行重新布置，对党员管理、组织关系、党费收缴、支部会议记录、支部学习计划等工作进行规范，全面推进标准化党支部建设;征求员工对领导班子及成员意见建议 X 余条，召开了高质量的民主生活会，从严从实的思想自觉和行为自觉逐步形成。</w:t>
      </w:r>
    </w:p>
    <w:p>
      <w:pPr>
        <w:ind w:left="0" w:right="0" w:firstLine="560"/>
        <w:spacing w:before="450" w:after="450" w:line="312" w:lineRule="auto"/>
      </w:pPr>
      <w:r>
        <w:rPr>
          <w:rFonts w:ascii="宋体" w:hAnsi="宋体" w:eastAsia="宋体" w:cs="宋体"/>
          <w:color w:val="000"/>
          <w:sz w:val="28"/>
          <w:szCs w:val="28"/>
        </w:rPr>
        <w:t xml:space="preserve">　&gt;　(四)全面提升党建工作水平，切实抓好新时代党建工作</w:t>
      </w:r>
    </w:p>
    <w:p>
      <w:pPr>
        <w:ind w:left="0" w:right="0" w:firstLine="560"/>
        <w:spacing w:before="450" w:after="450" w:line="312" w:lineRule="auto"/>
      </w:pPr>
      <w:r>
        <w:rPr>
          <w:rFonts w:ascii="宋体" w:hAnsi="宋体" w:eastAsia="宋体" w:cs="宋体"/>
          <w:color w:val="000"/>
          <w:sz w:val="28"/>
          <w:szCs w:val="28"/>
        </w:rPr>
        <w:t xml:space="preserve">　　落实“三会一课”制度，推动全面从严治党走向“严、实、硬”;做好党建宣传工作，以党员活动室为根据地，并充分利用党建宣传栏、微信群等方式，发布上级文件精神、党建工作动态等，改变以往单向、被动的传统学习模式，有效激发了党员干部的学习兴趣，进一步提高了党建工作效能水平;加强廉洁文化建设，结合“不忘初心、牢记使命”主题教育，深入推进“两学一做”学习教育常态化制度化，建设了“党建文化长廊”配备讲解员 X 名。建设了廉洁文化教育阵地，将廉洁教育工作转向常态化，打造“风清气正、唯严唯实”的 XXXX 廉洁文化理念，营造崇廉、倡廉、行廉的良好环境和氛围;修订完善党务公开制度，制定公开目录，设置 X 个公开栏;X 月中旬，邀请 XXX 纪委宣教科理论功底深厚，实践经验丰富的同志，到公司开展党规党纪专题讲座活动，期间，X 纪委详细了解了公司党建和廉洁文化建设工作开展情况并给予高度评价;制作党员干部廉洁从业承诺宣传栏，公司 X 名党员在承诺宣传栏上签字，自觉接受职工群众监督;及时做好宣传报道工作，截止目前发布正向信息 X余篇(次)。</w:t>
      </w:r>
    </w:p>
    <w:p>
      <w:pPr>
        <w:ind w:left="0" w:right="0" w:firstLine="560"/>
        <w:spacing w:before="450" w:after="450" w:line="312" w:lineRule="auto"/>
      </w:pPr>
      <w:r>
        <w:rPr>
          <w:rFonts w:ascii="宋体" w:hAnsi="宋体" w:eastAsia="宋体" w:cs="宋体"/>
          <w:color w:val="000"/>
          <w:sz w:val="28"/>
          <w:szCs w:val="28"/>
        </w:rPr>
        <w:t xml:space="preserve">　　&gt;(五)充分发挥政治核心作用，促进企业管理效益提升</w:t>
      </w:r>
    </w:p>
    <w:p>
      <w:pPr>
        <w:ind w:left="0" w:right="0" w:firstLine="560"/>
        <w:spacing w:before="450" w:after="450" w:line="312" w:lineRule="auto"/>
      </w:pPr>
      <w:r>
        <w:rPr>
          <w:rFonts w:ascii="宋体" w:hAnsi="宋体" w:eastAsia="宋体" w:cs="宋体"/>
          <w:color w:val="000"/>
          <w:sz w:val="28"/>
          <w:szCs w:val="28"/>
        </w:rPr>
        <w:t xml:space="preserve">　　紧紧围绕公司生产经营抓党建，抓好党建促生产经营工作的目标，努力把党的工作渗透到公司发展中，始终坚持做到一同布置,一同落实,一同考核，党政同心，形成合力。每月召开 X 次党政例会，既部署生产经营工作，也听取支部工作意见，每月召开 X 次安全环保例会，坚持每季召开一次经营活动分析例会，支部书记也列席参加，既了解生产经营、安全环保情况，也为增强监督实效提供保证。同时，在会上收集职工对公司党委的意见和建议，督促有关部门尽快解决落实。涉及“三重一大”问题均坚持党政一同参与，集体决策。狠抓安全管理不放松，实现安全生产“双零”目标。</w:t>
      </w:r>
    </w:p>
    <w:p>
      <w:pPr>
        <w:ind w:left="0" w:right="0" w:firstLine="560"/>
        <w:spacing w:before="450" w:after="450" w:line="312" w:lineRule="auto"/>
      </w:pPr>
      <w:r>
        <w:rPr>
          <w:rFonts w:ascii="宋体" w:hAnsi="宋体" w:eastAsia="宋体" w:cs="宋体"/>
          <w:color w:val="000"/>
          <w:sz w:val="28"/>
          <w:szCs w:val="28"/>
        </w:rPr>
        <w:t xml:space="preserve">　　&gt;(六)大力推进党员积分制，激励和鞭策党员干部发挥“领头雁”作用</w:t>
      </w:r>
    </w:p>
    <w:p>
      <w:pPr>
        <w:ind w:left="0" w:right="0" w:firstLine="560"/>
        <w:spacing w:before="450" w:after="450" w:line="312" w:lineRule="auto"/>
      </w:pPr>
      <w:r>
        <w:rPr>
          <w:rFonts w:ascii="宋体" w:hAnsi="宋体" w:eastAsia="宋体" w:cs="宋体"/>
          <w:color w:val="000"/>
          <w:sz w:val="28"/>
          <w:szCs w:val="28"/>
        </w:rPr>
        <w:t xml:space="preserve">&gt;       为贯彻落实全面从严治党要求，激发党员主动奉献热情，XXXX 公司制订实施了《党员积分量化管理办法》，用积分量化党员表现，以得分评判工作优劣，促进党员管理的标准化、精细化、科学化。严格遵循“分类积分、量化考核、底线约谈”的原则，把党员义务和日常工作相结合，将党员积分管理列为党建工作目标考核的重要内容，对工作落实到</w:t>
      </w:r>
    </w:p>
    <w:p>
      <w:pPr>
        <w:ind w:left="0" w:right="0" w:firstLine="560"/>
        <w:spacing w:before="450" w:after="450" w:line="312" w:lineRule="auto"/>
      </w:pPr>
      <w:r>
        <w:rPr>
          <w:rFonts w:ascii="宋体" w:hAnsi="宋体" w:eastAsia="宋体" w:cs="宋体"/>
          <w:color w:val="000"/>
          <w:sz w:val="28"/>
          <w:szCs w:val="28"/>
        </w:rPr>
        <w:t xml:space="preserve">位，发挥作用明显的，给予通报表彰;对工作组织不力、流于形式的，进行通报批评并取消年度评先评优资格，激励和鞭策党员干部发挥“领头雁”作用，敢于务实实干，敢于创</w:t>
      </w:r>
    </w:p>
    <w:p>
      <w:pPr>
        <w:ind w:left="0" w:right="0" w:firstLine="560"/>
        <w:spacing w:before="450" w:after="450" w:line="312" w:lineRule="auto"/>
      </w:pPr>
      <w:r>
        <w:rPr>
          <w:rFonts w:ascii="宋体" w:hAnsi="宋体" w:eastAsia="宋体" w:cs="宋体"/>
          <w:color w:val="000"/>
          <w:sz w:val="28"/>
          <w:szCs w:val="28"/>
        </w:rPr>
        <w:t xml:space="preserve">优争先，确保党的工作实现新突破、取得新成效。</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当前，党建工作存在的主要问题：一是面对生产压力的持续增大，不自觉地花在强化管理、确保完成上级下达的指标任务上的心思较多，对党建工作专题研究、深入思考的少些;二是党员力量配备不足，党务工作者兼职较多，存在能力素质不够全面，专业性不强，工作不到位的问题;三是公司党建工作缺乏系统的制度保证，转发上级文件多，结合实际研究制定文件少，开展工作缺少基本遵循;四是抓党建工作督导问责不严，存在对党建工作安排部署的多，跟踪问效的少，落实不到位，影响了实际效果;五是对党员干部严格教育、严格管理、严格监督不够，平时给其他班子成员提批评意见少，班子成员之间互相批评氛围也不够浓厚。</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今年，是 XXXX 公司的“奋斗年”，面临着诸多困难，为更好地以党建工作统领中心发展，持续推进全面治党向纵深开展。XXXX 公司将认真学习贯彻中央，XX 和 XXX 党委关于党建工作的部署，聚精会神抓好党建工作。总的思路是：深入贯彻中央全面从严治党要求，以发挥党组织政治核心作用为重点，以服务生产、服务群众、服务党员为着力点，以组织覆盖和工作覆盖为保障，全面提升基层党组织的创造力、凝聚力、战斗力，为顺利推进生产经营各项工作提供坚强组织保证。</w:t>
      </w:r>
    </w:p>
    <w:p>
      <w:pPr>
        <w:ind w:left="0" w:right="0" w:firstLine="560"/>
        <w:spacing w:before="450" w:after="450" w:line="312" w:lineRule="auto"/>
      </w:pPr>
      <w:r>
        <w:rPr>
          <w:rFonts w:ascii="宋体" w:hAnsi="宋体" w:eastAsia="宋体" w:cs="宋体"/>
          <w:color w:val="000"/>
          <w:sz w:val="28"/>
          <w:szCs w:val="28"/>
        </w:rPr>
        <w:t xml:space="preserve">&gt;　　(一)突出思想理论建设，严守政治纪律和政治规矩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宣传贯彻党的十九大精神，继续抓好理论学习和“三会一课”等制度，经常开展远大理想信念、中国特色社会主义理论体系、党章党规党纪、形势政策和业务知识学习培训，增强党员干部“四个意识”，严守党的纪律和规矩，自觉维护党的形象和威信，始终保持党组织先进性和纯洁性，为进一步提高公司的生产经营管理水平和持续发展能力提供有力的政治保证。</w:t>
      </w:r>
    </w:p>
    <w:p>
      <w:pPr>
        <w:ind w:left="0" w:right="0" w:firstLine="560"/>
        <w:spacing w:before="450" w:after="450" w:line="312" w:lineRule="auto"/>
      </w:pPr>
      <w:r>
        <w:rPr>
          <w:rFonts w:ascii="宋体" w:hAnsi="宋体" w:eastAsia="宋体" w:cs="宋体"/>
          <w:color w:val="000"/>
          <w:sz w:val="28"/>
          <w:szCs w:val="28"/>
        </w:rPr>
        <w:t xml:space="preserve">　&gt;　(二)坚持不懈抓党建，充分发挥基层党组织的战斗堡垒和党员的先锋模范作用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严格坚持标准，认真做好发展党员工作，向一线工人、业务骨干、技术能手倾斜，做到关键岗位、艰苦岗位有党员，让党旗在生产经营一线高高飘扬。以“创新、创优、创先、创效”为主题，探索创新党员发挥作用的载体，让党员在各岗位上建功立业，充分发挥基层党组织的战斗堡垒和党员的先锋模范作用。加强与企业驻地党委的联系，为公司加强党建工作营造良好外部环境。深入推进党风廉政建设，促进干部职工廉洁从业。</w:t>
      </w:r>
    </w:p>
    <w:p>
      <w:pPr>
        <w:ind w:left="0" w:right="0" w:firstLine="560"/>
        <w:spacing w:before="450" w:after="450" w:line="312" w:lineRule="auto"/>
      </w:pPr>
      <w:r>
        <w:rPr>
          <w:rFonts w:ascii="宋体" w:hAnsi="宋体" w:eastAsia="宋体" w:cs="宋体"/>
          <w:color w:val="000"/>
          <w:sz w:val="28"/>
          <w:szCs w:val="28"/>
        </w:rPr>
        <w:t xml:space="preserve">　　&gt;(三)注重选树先进典型，带动全员创先争优</w:t>
      </w:r>
    </w:p>
    <w:p>
      <w:pPr>
        <w:ind w:left="0" w:right="0" w:firstLine="560"/>
        <w:spacing w:before="450" w:after="450" w:line="312" w:lineRule="auto"/>
      </w:pPr>
      <w:r>
        <w:rPr>
          <w:rFonts w:ascii="宋体" w:hAnsi="宋体" w:eastAsia="宋体" w:cs="宋体"/>
          <w:color w:val="000"/>
          <w:sz w:val="28"/>
          <w:szCs w:val="28"/>
        </w:rPr>
        <w:t xml:space="preserve">　　总结和推广党建工作先进经验，表彰优秀党员，挖掘宣传先进典型，使他们在更大范围发挥示范带动作用，在全公司营造创先争优的浓厚氛围，不断提升党建工作整体水平。</w:t>
      </w:r>
    </w:p>
    <w:p>
      <w:pPr>
        <w:ind w:left="0" w:right="0" w:firstLine="560"/>
        <w:spacing w:before="450" w:after="450" w:line="312" w:lineRule="auto"/>
      </w:pPr>
      <w:r>
        <w:rPr>
          <w:rFonts w:ascii="宋体" w:hAnsi="宋体" w:eastAsia="宋体" w:cs="宋体"/>
          <w:color w:val="000"/>
          <w:sz w:val="28"/>
          <w:szCs w:val="28"/>
        </w:rPr>
        <w:t xml:space="preserve">　　&gt;(四)强化党建工作目标责任考核，狠抓工作落实</w:t>
      </w:r>
    </w:p>
    <w:p>
      <w:pPr>
        <w:ind w:left="0" w:right="0" w:firstLine="560"/>
        <w:spacing w:before="450" w:after="450" w:line="312" w:lineRule="auto"/>
      </w:pPr>
      <w:r>
        <w:rPr>
          <w:rFonts w:ascii="宋体" w:hAnsi="宋体" w:eastAsia="宋体" w:cs="宋体"/>
          <w:color w:val="000"/>
          <w:sz w:val="28"/>
          <w:szCs w:val="28"/>
        </w:rPr>
        <w:t xml:space="preserve">　　科学设置党建工作指标，强化量化管理，加大考核权重，强化日常督促检查和调研指导，及时解决公司党建工作中存在的问题。强化考核结果运用，与干部薪酬兑现、评先树优等挂钩，真正起到“指挥棒”作用。领导班子成员认真履行“一岗双责”，真正形成主要领导亲自抓，分管领导靠上抓，各职能部门齐抓共管的党建工作新格局，确保党组织政治核心作用有效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2025-06-16T22:07:51+08:00</dcterms:created>
  <dcterms:modified xsi:type="dcterms:W3CDTF">2025-06-16T22:07:51+08:00</dcterms:modified>
</cp:coreProperties>
</file>

<file path=docProps/custom.xml><?xml version="1.0" encoding="utf-8"?>
<Properties xmlns="http://schemas.openxmlformats.org/officeDocument/2006/custom-properties" xmlns:vt="http://schemas.openxmlformats.org/officeDocument/2006/docPropsVTypes"/>
</file>