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支部2024年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我__村党支部在2024年上半年，在镇党委、镇政府的指导下取得了一定的效果，总结了上半年的工作</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党支部结合学习十九大精神、党群众路线教育一系列活动，对全体党员进行思想教育，学习省、市、县、镇重要会议精神和文件，学习党章，重温入党誓言。</w:t>
      </w:r>
    </w:p>
    <w:p>
      <w:pPr>
        <w:ind w:left="0" w:right="0" w:firstLine="560"/>
        <w:spacing w:before="450" w:after="450" w:line="312" w:lineRule="auto"/>
      </w:pPr>
      <w:r>
        <w:rPr>
          <w:rFonts w:ascii="宋体" w:hAnsi="宋体" w:eastAsia="宋体" w:cs="宋体"/>
          <w:color w:val="000"/>
          <w:sz w:val="28"/>
          <w:szCs w:val="28"/>
        </w:rPr>
        <w:t xml:space="preserve">　　积极开展党的大众路线教育活动，集中学习和自学，送学结合。帮助党员干部在群众中树立新形象。完善三会一课制度，规范组织生活，加强党员培训等措施，增强党员荣誉感。</w:t>
      </w:r>
    </w:p>
    <w:p>
      <w:pPr>
        <w:ind w:left="0" w:right="0" w:firstLine="560"/>
        <w:spacing w:before="450" w:after="450" w:line="312" w:lineRule="auto"/>
      </w:pPr>
      <w:r>
        <w:rPr>
          <w:rFonts w:ascii="宋体" w:hAnsi="宋体" w:eastAsia="宋体" w:cs="宋体"/>
          <w:color w:val="000"/>
          <w:sz w:val="28"/>
          <w:szCs w:val="28"/>
        </w:rPr>
        <w:t xml:space="preserve">　　1.完善各种制度。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结合党员三会一课制度，结合我村实际，制定集中学习制度、会议签字制度、远程教育学习等制度，继续执行党员领导人责任民主评价制度、两委干部挂牌值班制度等。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2.在深入开展党的大众路线教育实践活动中，严格执行规范动作。</w:t>
      </w:r>
    </w:p>
    <w:p>
      <w:pPr>
        <w:ind w:left="0" w:right="0" w:firstLine="560"/>
        <w:spacing w:before="450" w:after="450" w:line="312" w:lineRule="auto"/>
      </w:pPr>
      <w:r>
        <w:rPr>
          <w:rFonts w:ascii="宋体" w:hAnsi="宋体" w:eastAsia="宋体" w:cs="宋体"/>
          <w:color w:val="000"/>
          <w:sz w:val="28"/>
          <w:szCs w:val="28"/>
        </w:rPr>
        <w:t xml:space="preserve">　　学党章了解民事、千人万户大访问活动。在党员中开展公开，结合实际工作承担责任。提高了为民服务的能力。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充分利用我村农村党员干部远程教育这个平台，组织党员观看电视上的财富信息和农村党员干部主题教育相关文件。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2025-06-20T11:48:48+08:00</dcterms:created>
  <dcterms:modified xsi:type="dcterms:W3CDTF">2025-06-20T11:48:48+08:00</dcterms:modified>
</cp:coreProperties>
</file>

<file path=docProps/custom.xml><?xml version="1.0" encoding="utf-8"?>
<Properties xmlns="http://schemas.openxmlformats.org/officeDocument/2006/custom-properties" xmlns:vt="http://schemas.openxmlformats.org/officeDocument/2006/docPropsVTypes"/>
</file>