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年终总结开头和结尾：年终总结及快乐</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年终总结及快乐 2023年01月26日　　年终总结及快乐 　　这篇年终总结在很久之前就想写的了，一直没有动笔，是懒了，还是我一直没有总结，从一开始的被实验退单，到实验大家都没犯过的错，我到一直成为大家吸取教训的榜样。呵呵，电话客服这玩意真的...</w:t>
      </w:r>
    </w:p>
    <w:p>
      <w:pPr>
        <w:ind w:left="0" w:right="0" w:firstLine="560"/>
        <w:spacing w:before="450" w:after="450" w:line="312" w:lineRule="auto"/>
      </w:pPr>
      <w:r>
        <w:rPr>
          <w:rFonts w:ascii="宋体" w:hAnsi="宋体" w:eastAsia="宋体" w:cs="宋体"/>
          <w:color w:val="000"/>
          <w:sz w:val="28"/>
          <w:szCs w:val="28"/>
        </w:rPr>
        <w:t xml:space="preserve">年终总结及快乐 2023年01月26日　　年终总结及快乐 　　这篇年终总结在很久之前就想写的了，一直没有动笔，是懒了，还是我一直没有总结，从一开始的被实验退单，到实验大家都没犯过的错，我到一直成为大家吸取教训的榜样。呵呵，电话客服这玩意真的很要人品，看来哥的人品不够好。前两天的优秀名单和千呼万唤屎出来的年终奖着实把我给刺激了一把，看来是该好好考虑一下下一步的规划。是不够努力么？不够用心还是在考虑着其他的事情，差距在哪里，我想知道。失败可以，但是我想知道失败的原因，想起洋仔之前说他爸告诉他画画不能当饭吃，果然不能当饭吃。所谓的优秀还是要以你的工作来评定的，很想问问老大，之前他没有拿到优秀辅导员的时候他的心态是怎么的，可能是我太患得患失了，所谓夫唯弗居，是以不去。想想陈叔叔的话，不怕没出路，只怕没思路，看来我得换换脑子了，想想很多的大亨无一不是一个具有慧眼能够到处拓宽发财路子的人，看着同事们炒白银，炒股票。我想我可以想想其他的路子来实现累积资产的过程。 　　经常听到金融专业的人说一些术语，让我感受到我对金融知识的浅薄，但是我可以用最简单的生活例子来学会怎么去实践经济规律，原谅我的浅薄无知吧。就用最简单的原理去把最复杂的事情给解决了。现在累积资产的计划A准备的差不多了，年初可以实施，还得继续去想想其他的路子进行其他的计划，现在的通胀太厉害，钱如果只是放在银行，那么只会加速它的贬值，货币这种东西就应该呆在它最应该呆在的地方去发挥应有的价值。 　　忽然想起了厚积薄发这个成语，不知道是不是应该形容下现在的处境，最近确实有那么点运气欠佳，只能更敦促我去避免犯错，而不是侥幸的想着不会被查到。学习、工作、还要兼顾自己的兴趣和发展。生活确实是一门科学，看来我还没能弄懂里面的原理。 　　终于让自己放松的一段时间，过程确实很放松，但是结果让我不放松了。看来这种放松的生活不适合我，我还是那么要强，只是需要一些催化剂而已，改不了还是改不了啊，就像狼一样，天生有一种斗性。计划没有改变，不过要缩短周期，因为时间不容许了。手头上的主要任务不能松懈，要更加投入进去。加快累积资本的计划B要形成完善的可实施内容，加强自身修养以及忍耐力，就像现在被客户骂的狗屎都不是的时候还能笑着跟他说话就是一种境界，一个人不论掌握了什么能力，只要能掌握到极致都会很吓人。最近脑子里想的东西比较多，但是都没有形成合理体系的东西。所以，好久没有新的计划以及东西来做实施，也没有做更好的一个自我提升。最近看到倾诉欲望很强的秋同学说快乐，我留言说需要一点时间来做傻事，她说自己的傻事超标了，好吧，那就算吧。我现在已经是不能干傻事的年纪了，如果有机会我愿意我的傻事超标。心态，心态。不论是什么时候都要快乐。说得太多，做得太少，往往是人们的通病，事实总是能够说明一切的。生命说短也短，说长也长，就让它来个厚积薄发，一开始低调些没什么不好的。梦想也是能达成的。既然敢想，就要敢把它做出来，所有的东西都是基于我们的大脑思考出来的，用我们的潜意识去挖掘自己的能量，发挥极致。 　　好吧，就那么多，明年，走着瞧！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2025-06-17T17:13:39+08:00</dcterms:created>
  <dcterms:modified xsi:type="dcterms:W3CDTF">2025-06-17T17:13:39+08:00</dcterms:modified>
</cp:coreProperties>
</file>

<file path=docProps/custom.xml><?xml version="1.0" encoding="utf-8"?>
<Properties xmlns="http://schemas.openxmlformats.org/officeDocument/2006/custom-properties" xmlns:vt="http://schemas.openxmlformats.org/officeDocument/2006/docPropsVTypes"/>
</file>