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2023学校国家安全观活动总结</w:t>
      </w:r>
      <w:bookmarkEnd w:id="1"/>
    </w:p>
    <w:p>
      <w:pPr>
        <w:jc w:val="center"/>
        <w:spacing w:before="0" w:after="450"/>
      </w:pPr>
      <w:r>
        <w:rPr>
          <w:rFonts w:ascii="Arial" w:hAnsi="Arial" w:eastAsia="Arial" w:cs="Arial"/>
          <w:color w:val="999999"/>
          <w:sz w:val="20"/>
          <w:szCs w:val="20"/>
        </w:rPr>
        <w:t xml:space="preserve">来源：网络  作者：独酌月影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学校国家安全观活动总结大全5篇快乐有趣的活动已经告一段落了，我相信大家都是有收获的，这时候，最关键的活动总结怎么能落下。你所见过的活动总结应该是什么样的？以下是小编整理的学校国家安全观活动总结，欢迎大家借鉴与参考!20_学校国家安全观...</w:t>
      </w:r>
    </w:p>
    <w:p>
      <w:pPr>
        <w:ind w:left="0" w:right="0" w:firstLine="560"/>
        <w:spacing w:before="450" w:after="450" w:line="312" w:lineRule="auto"/>
      </w:pPr>
      <w:r>
        <w:rPr>
          <w:rFonts w:ascii="宋体" w:hAnsi="宋体" w:eastAsia="宋体" w:cs="宋体"/>
          <w:color w:val="000"/>
          <w:sz w:val="28"/>
          <w:szCs w:val="28"/>
        </w:rPr>
        <w:t xml:space="preserve">20_学校国家安全观活动总结大全5篇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快乐有趣的活动已经告一段落了，我相信大家都是有收获的，这时候，最关键的活动总结怎么能落下。你所见过的活动总结应该是什么样的？以下是小编整理的学校国家安全观活动总结，欢迎大家借鉴与参考!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20_学校国家安全观活动总结（篇1）</w:t>
      </w:r>
    </w:p>
    <w:p>
      <w:pPr>
        <w:ind w:left="0" w:right="0" w:firstLine="560"/>
        <w:spacing w:before="450" w:after="450" w:line="312" w:lineRule="auto"/>
      </w:pPr>
      <w:r>
        <w:rPr>
          <w:rFonts w:ascii="宋体" w:hAnsi="宋体" w:eastAsia="宋体" w:cs="宋体"/>
          <w:color w:val="000"/>
          <w:sz w:val="28"/>
          <w:szCs w:val="28"/>
        </w:rPr>
        <w:t xml:space="preserve">20__年4月15日，为切实做好全民国家安全宣传教育工作，提高干部群众的国家安全意识。根据峨边彝族自治县国家安全领导小组办公室《关于开展全民国家安全知识宣传教育活动的通知》要求，我乡开展了为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20_学校国家安全观活动总结（篇2）</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20_学校国家安全观活动总结（篇3）</w:t>
      </w:r>
    </w:p>
    <w:p>
      <w:pPr>
        <w:ind w:left="0" w:right="0" w:firstLine="560"/>
        <w:spacing w:before="450" w:after="450" w:line="312" w:lineRule="auto"/>
      </w:pPr>
      <w:r>
        <w:rPr>
          <w:rFonts w:ascii="宋体" w:hAnsi="宋体" w:eastAsia="宋体" w:cs="宋体"/>
          <w:color w:val="000"/>
          <w:sz w:val="28"/>
          <w:szCs w:val="28"/>
        </w:rPr>
        <w:t xml:space="preserve">20__年4月15日是全民国家安全教育日，为切实提高全体师生的国家安全意识，进一步加强小学生的法律意识和安全意识，接受法制教育，自觉遵守法律。我校开展了一系列安全教育日主题活动。</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一、学校高度重视该项工作，成立了以校长为组长的活动领导小组，具体落实活动日的各项工作。4月12日召开全体班主任会议，布置教育日活动。</w:t>
      </w:r>
    </w:p>
    <w:p>
      <w:pPr>
        <w:ind w:left="0" w:right="0" w:firstLine="560"/>
        <w:spacing w:before="450" w:after="450" w:line="312" w:lineRule="auto"/>
      </w:pPr>
      <w:r>
        <w:rPr>
          <w:rFonts w:ascii="宋体" w:hAnsi="宋体" w:eastAsia="宋体" w:cs="宋体"/>
          <w:color w:val="000"/>
          <w:sz w:val="28"/>
          <w:szCs w:val="28"/>
        </w:rPr>
        <w:t xml:space="preserve">二、活动当天各班召开了“全民国家安全教育日”主题班会，对学生进行全面的安全教育，各班主任周密安排、精心组织，通过主题班会，深入学习《国家安全法》、《反间谍法》、《反恐怖主义法》等法律，增强师生国家安全意识。并更换了以安全为主题的板报。</w:t>
      </w:r>
    </w:p>
    <w:p>
      <w:pPr>
        <w:ind w:left="0" w:right="0" w:firstLine="560"/>
        <w:spacing w:before="450" w:after="450" w:line="312" w:lineRule="auto"/>
      </w:pPr>
      <w:r>
        <w:rPr>
          <w:rFonts w:ascii="宋体" w:hAnsi="宋体" w:eastAsia="宋体" w:cs="宋体"/>
          <w:color w:val="000"/>
          <w:sz w:val="28"/>
          <w:szCs w:val="28"/>
        </w:rPr>
        <w:t xml:space="preserve">三、对安全教育日活动进行及时总结，对活动积极的班级进行表扬。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通过一系列活动，使得学生安全意识更强了，对注意安全的理解更深了;学生法制观念增强了，学生能够做到知法守法，学生的自我保护意识和能力也提高了。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使活动效果得到有效保证。本次活动的开展，让同学们认识到，法律安全无处不在，法律安全无时不在，学法遵法守法是我们日常生活的重要事情。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20_学校国家安全观活动总结（篇4）</w:t>
      </w:r>
    </w:p>
    <w:p>
      <w:pPr>
        <w:ind w:left="0" w:right="0" w:firstLine="560"/>
        <w:spacing w:before="450" w:after="450" w:line="312" w:lineRule="auto"/>
      </w:pPr>
      <w:r>
        <w:rPr>
          <w:rFonts w:ascii="宋体" w:hAnsi="宋体" w:eastAsia="宋体" w:cs="宋体"/>
          <w:color w:val="000"/>
          <w:sz w:val="28"/>
          <w:szCs w:val="28"/>
        </w:rPr>
        <w:t xml:space="preserve">为进一步提高师生国家安全意识，增强国家安全责任，在第三个全民国家安全教育日到来之际，根据市教育局有关文件精神，我校开展了“国家安全人人有责“全民国家安全教育日”活动。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为使广大干部师生在教育活动中普遍掌握国家安全知识，提升国家安全意识，自觉维护国家安全，我校集中开展10天的国家安全教育活动。活动期间利用学校宣传栏、LED显示屏等宣传国家安全有关知识和相关案例。利用大课间时间观看国家安全相关视频，提高全体师生的.国家安全意识。学校利用学生集会、班会，上好国家安全法律知识课，组织了一次全校性的国家安全演讲比赛，评出一等奖1名、二等奖2名、三等奖3名。采用黑板报、作文竞赛等形式宣传《国家安全法》、《反间谍法》及实施细则，宣讲国家安全和保密的基本常识，提高广大师生的安全防范意识。活动结束后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安全无小事，警钟要长鸣。此次活动的开展，进一步提高了全体师生的国家安全防范意识，增强自觉维护国家安全的责任感.安全观念必将进一步深入人心，安全教育工作必将会得到更好的发展。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20_学校国家安全观活动总结（篇5）</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x年“4.15”全民国家安全教育日暨”国家安全宣传教育月”活动的通知》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2025-06-16T16:34:45+08:00</dcterms:created>
  <dcterms:modified xsi:type="dcterms:W3CDTF">2025-06-16T16:34:45+08:00</dcterms:modified>
</cp:coreProperties>
</file>

<file path=docProps/custom.xml><?xml version="1.0" encoding="utf-8"?>
<Properties xmlns="http://schemas.openxmlformats.org/officeDocument/2006/custom-properties" xmlns:vt="http://schemas.openxmlformats.org/officeDocument/2006/docPropsVTypes"/>
</file>