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学校依法治校工作总结</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工作总结，以年终总结、半年总结和季度总结最为常见和多用。今天为大家精心准备了学校依法治校工作总结，希望对大家有所帮助!　　学校依法治校工作总结　　我校现有80个教学班，学生5062多人，教职工100人。今年以来，我校以法制教育为突破口，以不...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五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　　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　　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　　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　　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　　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　　4、重视了校务公开工作</w:t>
      </w:r>
    </w:p>
    <w:p>
      <w:pPr>
        <w:ind w:left="0" w:right="0" w:firstLine="560"/>
        <w:spacing w:before="450" w:after="450" w:line="312" w:lineRule="auto"/>
      </w:pPr>
      <w:r>
        <w:rPr>
          <w:rFonts w:ascii="宋体" w:hAnsi="宋体" w:eastAsia="宋体" w:cs="宋体"/>
          <w:color w:val="000"/>
          <w:sz w:val="28"/>
          <w:szCs w:val="28"/>
        </w:rPr>
        <w:t xml:space="preserve">　　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　　5、重视分年级教育</w:t>
      </w:r>
    </w:p>
    <w:p>
      <w:pPr>
        <w:ind w:left="0" w:right="0" w:firstLine="560"/>
        <w:spacing w:before="450" w:after="450" w:line="312" w:lineRule="auto"/>
      </w:pPr>
      <w:r>
        <w:rPr>
          <w:rFonts w:ascii="宋体" w:hAnsi="宋体" w:eastAsia="宋体" w:cs="宋体"/>
          <w:color w:val="000"/>
          <w:sz w:val="28"/>
          <w:szCs w:val="28"/>
        </w:rPr>
        <w:t xml:space="preserve">　　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　　6、将食堂工作纳入法制轨道</w:t>
      </w:r>
    </w:p>
    <w:p>
      <w:pPr>
        <w:ind w:left="0" w:right="0" w:firstLine="560"/>
        <w:spacing w:before="450" w:after="450" w:line="312" w:lineRule="auto"/>
      </w:pPr>
      <w:r>
        <w:rPr>
          <w:rFonts w:ascii="宋体" w:hAnsi="宋体" w:eastAsia="宋体" w:cs="宋体"/>
          <w:color w:val="000"/>
          <w:sz w:val="28"/>
          <w:szCs w:val="28"/>
        </w:rPr>
        <w:t xml:space="preserve">　　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　　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　　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　　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　　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校将根据有关要求，召开依法治校专题会议，对本年度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加强学校法制教育是推进依法治国的基础工作，也是学校教育工作的重要内容，更是对青少年学生进行社会主义民主法制教育，培养青少年学生树立法律意识，增强法制观念的重要途径。今年，我校结合法制教育工作的具体际，加快了法治化管理的进程，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学校党总支部和领导班子都很重视这项工作，意识到依法治校工作是提高全民法律素质特别是师生的法制素质，是全面提高社会法治化管理的体现和要求。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　　学校成立了校长为组长，副校级领导为副组长的领导小组，成员包括学校的职能部门负责人。人员有变动，及时进行调整。根据上级的要求和学校实际情况，组织实施和认真做总结。</w:t>
      </w:r>
    </w:p>
    <w:p>
      <w:pPr>
        <w:ind w:left="0" w:right="0" w:firstLine="560"/>
        <w:spacing w:before="450" w:after="450" w:line="312" w:lineRule="auto"/>
      </w:pPr>
      <w:r>
        <w:rPr>
          <w:rFonts w:ascii="宋体" w:hAnsi="宋体" w:eastAsia="宋体" w:cs="宋体"/>
          <w:color w:val="000"/>
          <w:sz w:val="28"/>
          <w:szCs w:val="28"/>
        </w:rPr>
        <w:t xml:space="preserve">　　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　　教职员工是学生的榜样，只有抓好了教职员工的思想，才能对学生进行潜移默化的正面教育。我校对教职员工的要求是教法先学法、育人先正己。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教育法》、《义务教育法》、《教师法》、《未成年人保护法》、《预防青少年犯罪法》等文件。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　　2、大力开展法制宣传教育工作，建设良好的校园育人环境。我校运用LED显示屏、板报、标语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　　学校继续聘请蒋明龙作为我校的法制副校长，给全校师生作法制报告，以精彩的言辞真实的案例进行分析，从违法青少年心理和预防犯罪提出建议，既有效丰富了师生的法律知识，又增强了大家的法制观念。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　　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　　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　　一直以来，我校以人为本，坚持依法治教，依法治校。今后，将来一如既往地推进依法治校工作的深入开展、更加规范依法治教行为，让依法治教工作向着规范化、制度化方面推进，向着“和谐校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