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学校信息办公室工作总结</w:t>
      </w:r>
      <w:bookmarkEnd w:id="1"/>
    </w:p>
    <w:p>
      <w:pPr>
        <w:jc w:val="center"/>
        <w:spacing w:before="0" w:after="450"/>
      </w:pPr>
      <w:r>
        <w:rPr>
          <w:rFonts w:ascii="Arial" w:hAnsi="Arial" w:eastAsia="Arial" w:cs="Arial"/>
          <w:color w:val="999999"/>
          <w:sz w:val="20"/>
          <w:szCs w:val="20"/>
        </w:rPr>
        <w:t xml:space="preserve">来源：网络  作者：翠竹清韵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时光如流水，岁月在穿梭，转眼间一个学期又过去了。2020年下期，在学校党总支的领导和关怀支持下，在上级团委的正确指导下，校团委充分发挥共青团先锋队和主力军的作用，积极完成上级下达的各项任务和指标，本着“开拓、进取、务实、创新”的原则，进一步...</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2020年下期，在学校党总支的领导和关怀支持下，在上级团委的正确指导下，校团委充分发挥共青团先锋队和主力军的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本学期团委具体工作汇报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1、坚持贯彻学校“让教师实现人生的价值，让学生享受成功的快乐”的办学理念，本着“凝聚青年、服务大局、当好桥梁、从严治团”的原则，努力探索民主、科学的管理办法，加强团的组织建设，提高我校团员青年的思想道德素养，加强对瑞华实验学校教职工团支部的管理，组建了瑞华实验学校青年教师群，组织策划了先进性团建活动，如“走红军走过的路”穿越永州徒步活动、“扣好人生第一粒扣子”主题团课、瑞华实验学校首届青年教师风采大赛等。</w:t>
      </w:r>
    </w:p>
    <w:p>
      <w:pPr>
        <w:ind w:left="0" w:right="0" w:firstLine="560"/>
        <w:spacing w:before="450" w:after="450" w:line="312" w:lineRule="auto"/>
      </w:pPr>
      <w:r>
        <w:rPr>
          <w:rFonts w:ascii="宋体" w:hAnsi="宋体" w:eastAsia="宋体" w:cs="宋体"/>
          <w:color w:val="000"/>
          <w:sz w:val="28"/>
          <w:szCs w:val="28"/>
        </w:rPr>
        <w:t xml:space="preserve">2、在学校的中心工作基础上，校团委拟定了2020年下期团委工作行事历，制定了团委办公室值班制度，并每个月定期召开团委成员会议，讨论分析当月出现的主要问题，讨论研究整改措施，布置下月主要工作。团委委员分工明确，各司其职。团委书记何园园主管团委全盘工作，副书记沈夏明负责团籍档案管理及社团管理，组织委员朱相梅负责校园广播站、团委下设的学生团队、志愿服务等活动，文娱委员成园林负责黑板报、文娱活动的策划、表格制作、宣传等。</w:t>
      </w:r>
    </w:p>
    <w:p>
      <w:pPr>
        <w:ind w:left="0" w:right="0" w:firstLine="560"/>
        <w:spacing w:before="450" w:after="450" w:line="312" w:lineRule="auto"/>
      </w:pPr>
      <w:r>
        <w:rPr>
          <w:rFonts w:ascii="宋体" w:hAnsi="宋体" w:eastAsia="宋体" w:cs="宋体"/>
          <w:color w:val="000"/>
          <w:sz w:val="28"/>
          <w:szCs w:val="28"/>
        </w:rPr>
        <w:t xml:space="preserve">3、创建并申报了湖南省示范性“青年之家”服务平台，积极向上级团组织汇报工作，每月更新“青年之家”活动至少两次。同时团委书记何园园加入了永州团市委青年讲师团，积极参与上级团组织的各类宣讲活动。</w:t>
      </w:r>
    </w:p>
    <w:p>
      <w:pPr>
        <w:ind w:left="0" w:right="0" w:firstLine="560"/>
        <w:spacing w:before="450" w:after="450" w:line="312" w:lineRule="auto"/>
      </w:pPr>
      <w:r>
        <w:rPr>
          <w:rFonts w:ascii="宋体" w:hAnsi="宋体" w:eastAsia="宋体" w:cs="宋体"/>
          <w:color w:val="000"/>
          <w:sz w:val="28"/>
          <w:szCs w:val="28"/>
        </w:rPr>
        <w:t xml:space="preserve">4、为了保证团组织的先进性，根据上级团委的文件要求，校团委严把新团员入口关，团员的发展，需经个人自荐、班级团支部、班主任的层层推荐，经团支部审核后主动向团委提出入团申请，审查合格者填写入团志愿书，所有程序通过后才光荣加入共青团。</w:t>
      </w:r>
    </w:p>
    <w:p>
      <w:pPr>
        <w:ind w:left="0" w:right="0" w:firstLine="560"/>
        <w:spacing w:before="450" w:after="450" w:line="312" w:lineRule="auto"/>
      </w:pPr>
      <w:r>
        <w:rPr>
          <w:rFonts w:ascii="宋体" w:hAnsi="宋体" w:eastAsia="宋体" w:cs="宋体"/>
          <w:color w:val="000"/>
          <w:sz w:val="28"/>
          <w:szCs w:val="28"/>
        </w:rPr>
        <w:t xml:space="preserve">5、广泛开展理想信念教育。团委下设学生团队——学生会、国旗队、礼仪队、校园广播站、志愿者，为了加强学生干部队伍建设，校团委每月召开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6、加强完善团员、团籍档案管理。按程序办理了2020届50余位毕业生的团籍转出手续，日常办理遗留团籍转入转出手续。帮助困难团员贺佳慧、蒋彩燕申请了“希望工程”助学金，“阳光育苗”计划助学金。</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1、要求团员、入团积极分子每周学习“青年大学习”线上主题团课，使广大团员青年的思想道德素质进一步得到了加强。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组织团员学生参与各类志愿服务活动。如：“开学迎新生”志愿服务、校运动会“弯腰使者”志愿卫生服务、“团员青年进社区”、“敬老孝亲”公益走访慰问活动等，用实际行动彰显了团员风采，彰显了“上善若水”的大爱无疆。其中“敬老孝亲”公益走访慰问联合新田县志愿者公益协会走进“心语”康复中心和骥村敬老院，送去了中秋节的祝福和礼品，老人们热泪连连，志愿者们感慨颇多，此次志愿服务也获得了社会各界的一致好评。</w:t>
      </w:r>
    </w:p>
    <w:p>
      <w:pPr>
        <w:ind w:left="0" w:right="0" w:firstLine="560"/>
        <w:spacing w:before="450" w:after="450" w:line="312" w:lineRule="auto"/>
      </w:pPr>
      <w:r>
        <w:rPr>
          <w:rFonts w:ascii="宋体" w:hAnsi="宋体" w:eastAsia="宋体" w:cs="宋体"/>
          <w:color w:val="000"/>
          <w:sz w:val="28"/>
          <w:szCs w:val="28"/>
        </w:rPr>
        <w:t xml:space="preserve">3、积极参与“扣好人生第一粒扣子 传承中华优秀传统文化”主题活动。11月，团委老师带领20名团员在文体中心参观了线下优秀传统文化展览，组织开展了“扣好人生第一粒扣子”主题团课。在这次活动中，我校2022班陈丹妮同学荣获新田县“新时代好少年”，新田县委书记唐军同志为陈丹妮同学颁奖。</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完善规范了升旗仪式，真正做到“月月有中心，周周有主题”，并密切配合学校中心工作和时事内容安排，国旗下的演讲做到正规化、精品化、教育化、主题化，使升旗仪式已成为我校德育教育的重要形式之一。开学初拟定了《国旗下讲话》安排表，根据每月的教育主题，紧密联系学校工作实际情况，进行“诚信”“感恩”“三爱三节”“爱国心强国志”等不同主题国旗下讲话。拟写并下发了《瑞华实验学校升旗仪式倡议书》贴在班级宣传栏并要求各班进行升旗礼仪学习。</w:t>
      </w:r>
    </w:p>
    <w:p>
      <w:pPr>
        <w:ind w:left="0" w:right="0" w:firstLine="560"/>
        <w:spacing w:before="450" w:after="450" w:line="312" w:lineRule="auto"/>
      </w:pPr>
      <w:r>
        <w:rPr>
          <w:rFonts w:ascii="宋体" w:hAnsi="宋体" w:eastAsia="宋体" w:cs="宋体"/>
          <w:color w:val="000"/>
          <w:sz w:val="28"/>
          <w:szCs w:val="28"/>
        </w:rPr>
        <w:t xml:space="preserve">2、开展了一系列丰富多彩的的主题教育。（1）组织开展了“爱国心、强国志，我与祖国共奋进”系列教育“五个一”活动。开一次主题班会、办一期黑板报、唱一次国歌、与国旗合一张影、写一篇主题征文。引导广大青少年积极了解祖国社会主义建设事业取得的伟大成就和光辉业绩，进一步激发爱国热情，牢固树立正确的世界观、人生观和价值观。（2）“重阳节——敬老孝亲”主题活动。倡议同学们为老人献一支歌、捶一次背、洗一次脚、整理一次房间等力所能及的实践活动。本次实践活动不仅弘扬了中华民族的传统美德，也为孩子们践行24字社会主义核心价值观打下了基础，也是瑞华学子良好精神风貌的最美体现。（3）法制教育主题活动。弘扬宪法精神，厚值爱国主义情怀，借助宪法主题园，进行了户外宪法宣讲活动，还利用主题班会、校园广播等各类宣传手段，营造宪法学习宣传氛围，推进依法治校，依法治教，建设和谐校园，法制校园。</w:t>
      </w:r>
    </w:p>
    <w:p>
      <w:pPr>
        <w:ind w:left="0" w:right="0" w:firstLine="560"/>
        <w:spacing w:before="450" w:after="450" w:line="312" w:lineRule="auto"/>
      </w:pPr>
      <w:r>
        <w:rPr>
          <w:rFonts w:ascii="宋体" w:hAnsi="宋体" w:eastAsia="宋体" w:cs="宋体"/>
          <w:color w:val="000"/>
          <w:sz w:val="28"/>
          <w:szCs w:val="28"/>
        </w:rPr>
        <w:t xml:space="preserve">3、提升校园宣传阵地建设水平。注册了“瑞华团委”官方美篇账号，及时发布活动宣传，目前已获得社会各界点赞达一万次以上。能充分利用好校园广播站、黑板报、“青年之家”服务平台等宣传阵地，开阔了交流空间。校园广播站每周的主题播报更是体现出了信息传递快速，切合学校实际能直接反映学生意愿和抒发感情，通过舆论宣传团的各项活动，宣传学校的亮点工作。组织进行了“庆国庆迎中秋”“感恩教师”“欢度元旦”等主题黑板报的评选，“杏坛论剑”师生共读活动中广播站新开了一个读书专栏，分享优美散文或古诗文，让书香弥漫校园。</w:t>
      </w:r>
    </w:p>
    <w:p>
      <w:pPr>
        <w:ind w:left="0" w:right="0" w:firstLine="560"/>
        <w:spacing w:before="450" w:after="450" w:line="312" w:lineRule="auto"/>
      </w:pPr>
      <w:r>
        <w:rPr>
          <w:rFonts w:ascii="宋体" w:hAnsi="宋体" w:eastAsia="宋体" w:cs="宋体"/>
          <w:color w:val="000"/>
          <w:sz w:val="28"/>
          <w:szCs w:val="28"/>
        </w:rPr>
        <w:t xml:space="preserve">4、深化社团文化建设，促进多元校园文化。为丰富学生校园生活，学校安排了跑操、研学旅行、足球赛、篮球赛、绑腿跑、远足三年六大活动，依托校园社团，创设独特校园活动文化，使社团活动常规化、课程化、精品化，让学生在活动中培养兴趣、发现自己，超越自己。本学期，在学校的正确领导下，校团委进一步规范了学生社团管理。在上期社团的基础上，本学期新增了七年级百人合唱社团和街舞社团，并把社团活动时间固定于每周二和每周四下午第八节课。在规范社团管理的前提下，要求各社团尽可能的加强自身活动的宣传力度，每次的大型活动都给社团预留展示的版块，为社团的宣传和展示带给了平台，并且体现我校以人为本，以学生为本的理念，使社团活动深入全校同学课余生活中。本学期社团活动精彩纷呈，成绩斐然。在2020年下期的市三独比赛中，我校荣获2个一等奖、3个二等奖；篮球赛、足球赛场上，释放着激情与青春；书画展览如诗如画，令人陶醉：元旦晚会上合唱社团气势磅礴，舞蹈社团婀娜多姿，让人心动。</w:t>
      </w:r>
    </w:p>
    <w:p>
      <w:pPr>
        <w:ind w:left="0" w:right="0" w:firstLine="560"/>
        <w:spacing w:before="450" w:after="450" w:line="312" w:lineRule="auto"/>
      </w:pPr>
      <w:r>
        <w:rPr>
          <w:rFonts w:ascii="宋体" w:hAnsi="宋体" w:eastAsia="宋体" w:cs="宋体"/>
          <w:color w:val="000"/>
          <w:sz w:val="28"/>
          <w:szCs w:val="28"/>
        </w:rPr>
        <w:t xml:space="preserve">5、全力协助学校，积极完成各项活动。七年级班级诗词朗诵大赛、八年级诗词大赛、八年级足球赛、九年级辩论赛、首届青年教师风采大赛、“杏坛论剑”师生共读、教职工元旦晚会等，无论大小，全力协助配合，组织好每一次活动的志愿服务，做好学校工作的“桥梁”，充分发挥了青年先锋和主力军的作用。其中由团委承办的首届青年教师风采大赛，进一步促进了青年教师的成长，充分展示了我校青年教师爱岗敬业、无私奉献精神风貌。</w:t>
      </w:r>
    </w:p>
    <w:p>
      <w:pPr>
        <w:ind w:left="0" w:right="0" w:firstLine="560"/>
        <w:spacing w:before="450" w:after="450" w:line="312" w:lineRule="auto"/>
      </w:pPr>
      <w:r>
        <w:rPr>
          <w:rFonts w:ascii="宋体" w:hAnsi="宋体" w:eastAsia="宋体" w:cs="宋体"/>
          <w:color w:val="000"/>
          <w:sz w:val="28"/>
          <w:szCs w:val="28"/>
        </w:rPr>
        <w:t xml:space="preserve">在学校的正确领导和关心下，通过团委委员们和学生们的共同努力，工作进展顺利，为学校工作做出了应有贡献。但由于各种主观、客观的原因，还存在很多不足，还有很多值得思考和改进的地方：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1、国旗队的日常管理和训练有待提升。以往的惯例是选拔初一的为新一届国旗队，每次换届的过程多有磨合，失误频出。国旗队代表的是一个学校的形象，重要性不言而喻。经过深刻的反思，考虑是否打破惯例，重新制定国旗队选拔和训练制度。初三学生较为成熟稳重，有一定的自控能力，体型、体力上有一定的优势，初步拟出改进思路：每一届都由初三年级选拔、推荐出8—10名优质国旗手（爱国、有责任心、自律），班上有国旗手的班级一学期加20分班分。由学校拟派某一位有经验并且负责的老师对国旗队进行早训，军姿、敬礼、出旗、升旗等常规训练，每周两训，优秀国旗手由校团委评选“优秀旗手”并进行表彰，国旗队训练质量高效的教练员由学校发放荣誉证书，并纳入评优标准。</w:t>
      </w:r>
    </w:p>
    <w:p>
      <w:pPr>
        <w:ind w:left="0" w:right="0" w:firstLine="560"/>
        <w:spacing w:before="450" w:after="450" w:line="312" w:lineRule="auto"/>
      </w:pPr>
      <w:r>
        <w:rPr>
          <w:rFonts w:ascii="宋体" w:hAnsi="宋体" w:eastAsia="宋体" w:cs="宋体"/>
          <w:color w:val="000"/>
          <w:sz w:val="28"/>
          <w:szCs w:val="28"/>
        </w:rPr>
        <w:t xml:space="preserve">2、关于人事分工。学校是分年级部管理，班级众多，团支部的管理、信息通知、活动组织等，通过工作群上传下达执行力不够高效。经过深思熟虑，委员们共同探讨，有两个初步设想思路：一是考虑委员们的所在年级分布，便于工作开展的角度来说，最好是一个年级部有一个专人负责，那么团委工作人员起码需要新增人员到共计6人。二是考虑学校是否可以将团支部的管理组织、团工作信息的上传下达，纳入各年级部的教务员日常工作范围，有明确的职责和分工，对于团员管理、班级团支部管理、学生会管理、社团管理都将会起到一个巨大的促进作用。</w:t>
      </w:r>
    </w:p>
    <w:p>
      <w:pPr>
        <w:ind w:left="0" w:right="0" w:firstLine="560"/>
        <w:spacing w:before="450" w:after="450" w:line="312" w:lineRule="auto"/>
      </w:pPr>
      <w:r>
        <w:rPr>
          <w:rFonts w:ascii="宋体" w:hAnsi="宋体" w:eastAsia="宋体" w:cs="宋体"/>
          <w:color w:val="000"/>
          <w:sz w:val="28"/>
          <w:szCs w:val="28"/>
        </w:rPr>
        <w:t xml:space="preserve">3、忽略了与其他处室的协调配合，观察力、执行力有待提高。如：学校卫生的管理，可与政教处联合，把“弯腰使者”志愿卫生服务活动常规化，每天安排3名团员学生与政教处的卫生员一起进行巡逻值日，把志愿服务纳入优秀团员的考核标准；如主题教育可与教务处、科研处等协调共同开展师生比赛；如每次的颁奖典礼，可与办公室、年级部主动沟通，并提前对学生进行礼仪培训，站位培训。以上反思下学期都将纳入团委常规工作计划中。思想品德教育与实践能力培养是学校团委不变的工作内容，在活动设计上，更应坚持用正确的思想启迪学生，用科学的知识充实学生，用生动的实践锻炼学生，用先进的典型激励学生，要根据学校发展的实际情况，及时与上级领导汇报沟通，联合各职能部门将工作做足、做细。</w:t>
      </w:r>
    </w:p>
    <w:p>
      <w:pPr>
        <w:ind w:left="0" w:right="0" w:firstLine="560"/>
        <w:spacing w:before="450" w:after="450" w:line="312" w:lineRule="auto"/>
      </w:pPr>
      <w:r>
        <w:rPr>
          <w:rFonts w:ascii="宋体" w:hAnsi="宋体" w:eastAsia="宋体" w:cs="宋体"/>
          <w:color w:val="000"/>
          <w:sz w:val="28"/>
          <w:szCs w:val="28"/>
        </w:rPr>
        <w:t xml:space="preserve">4、教工团支部的建设还需进一步加强和完善。由于青年团员教师流动性比较大，导致了教工团支部各项工作的滞后，如团费收缴、团建活动参与度不高、年龄到自动退团的人员等。计划下学期组织召开团员教师会议，选拔教工团支部的书记、委员，让教职工团支部成为真正的“青年之家”服务平台。</w:t>
      </w:r>
    </w:p>
    <w:p>
      <w:pPr>
        <w:ind w:left="0" w:right="0" w:firstLine="560"/>
        <w:spacing w:before="450" w:after="450" w:line="312" w:lineRule="auto"/>
      </w:pPr>
      <w:r>
        <w:rPr>
          <w:rFonts w:ascii="宋体" w:hAnsi="宋体" w:eastAsia="宋体" w:cs="宋体"/>
          <w:color w:val="000"/>
          <w:sz w:val="28"/>
          <w:szCs w:val="28"/>
        </w:rPr>
        <w:t xml:space="preserve">每一次活动的组织、策划、执行，校团委始终坚持“服务大局，做好桥梁“的原则，务实执行每一个任务，认真组织每一次活动，耐心对待每一个学生。在今后的工作中，我们将进一步围绕学校中心工作，努力改进工作中的不足，把团队工作做细做实，实实在在为学校教育管理服务，努力使团队的工作再上一个台阶，时代召唤青年，青年创造未来，向“三湘名校”出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