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财政局干部教育培训工作总结</w:t>
      </w:r>
      <w:bookmarkEnd w:id="1"/>
    </w:p>
    <w:p>
      <w:pPr>
        <w:jc w:val="center"/>
        <w:spacing w:before="0" w:after="450"/>
      </w:pPr>
      <w:r>
        <w:rPr>
          <w:rFonts w:ascii="Arial" w:hAnsi="Arial" w:eastAsia="Arial" w:cs="Arial"/>
          <w:color w:val="999999"/>
          <w:sz w:val="20"/>
          <w:szCs w:val="20"/>
        </w:rPr>
        <w:t xml:space="preserve">来源：网络  作者：七色彩虹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2009年，财政局紧紧围绕党的十七大报告精神，全面落实“大规模培训干部”的工作部署，按照区委组织部《关于报送干部教育培训工作总结和计划的通知》要求，深入开展干部教育培训活动。现将我局2009年干部教育培训工作总结如下。一、2009年干部教育...</w:t>
      </w:r>
    </w:p>
    <w:p>
      <w:pPr>
        <w:ind w:left="0" w:right="0" w:firstLine="560"/>
        <w:spacing w:before="450" w:after="450" w:line="312" w:lineRule="auto"/>
      </w:pPr>
      <w:r>
        <w:rPr>
          <w:rFonts w:ascii="宋体" w:hAnsi="宋体" w:eastAsia="宋体" w:cs="宋体"/>
          <w:color w:val="000"/>
          <w:sz w:val="28"/>
          <w:szCs w:val="28"/>
        </w:rPr>
        <w:t xml:space="preserve">2009年，财政局紧紧围绕党的十七大报告精神，全面落实“大规模培训干部”的工作部署，按照区委组织部《关于报送干部教育培训工作总结和计划的通知》要求，深入开展干部教育培训活动。现将我局2009年干部教育培训工作总结如下。</w:t>
      </w:r>
    </w:p>
    <w:p>
      <w:pPr>
        <w:ind w:left="0" w:right="0" w:firstLine="560"/>
        <w:spacing w:before="450" w:after="450" w:line="312" w:lineRule="auto"/>
      </w:pPr>
      <w:r>
        <w:rPr>
          <w:rFonts w:ascii="宋体" w:hAnsi="宋体" w:eastAsia="宋体" w:cs="宋体"/>
          <w:color w:val="000"/>
          <w:sz w:val="28"/>
          <w:szCs w:val="28"/>
        </w:rPr>
        <w:t xml:space="preserve">一、2009年干部教育情况</w:t>
      </w:r>
    </w:p>
    <w:p>
      <w:pPr>
        <w:ind w:left="0" w:right="0" w:firstLine="560"/>
        <w:spacing w:before="450" w:after="450" w:line="312" w:lineRule="auto"/>
      </w:pPr>
      <w:r>
        <w:rPr>
          <w:rFonts w:ascii="宋体" w:hAnsi="宋体" w:eastAsia="宋体" w:cs="宋体"/>
          <w:color w:val="000"/>
          <w:sz w:val="28"/>
          <w:szCs w:val="28"/>
        </w:rPr>
        <w:t xml:space="preserve">我局高度重视干部教育培训工作。局党组始终认为，做好各项财政工作，人是第一重要的因素，干部队伍整体素质的高低，直接关系到财政工作完成质量的好坏。因此局党组一班人把干部教育培训工作作为全年的一项基础性工作来抓，紧紧围绕“建设服务型武清”和新农村建设的任务目标，结合“学习型机关”和“文明机关”建设等活动开展干部教育培训活动。以政治理论学习为抓手，以财政专业知识、业务知识学习为基础，加大培训工作力度，干部队伍的整体素质得到了显著提高，促进了财政工作的健康发展。</w:t>
      </w:r>
    </w:p>
    <w:p>
      <w:pPr>
        <w:ind w:left="0" w:right="0" w:firstLine="560"/>
        <w:spacing w:before="450" w:after="450" w:line="312" w:lineRule="auto"/>
      </w:pPr>
      <w:r>
        <w:rPr>
          <w:rFonts w:ascii="宋体" w:hAnsi="宋体" w:eastAsia="宋体" w:cs="宋体"/>
          <w:color w:val="000"/>
          <w:sz w:val="28"/>
          <w:szCs w:val="28"/>
        </w:rPr>
        <w:t xml:space="preserve">（一）健全组织，加强领导。局党组历来对干部队伍教育培训工作非常重视。今年年初，局领导班子经过研究，将培训工作列为今年的一项重点工作。精心制定学习计划，认真选择学习课题，并明确要求副局长冯彪专门负责此项工作，办公室、人事科抽调专人负责具体工作。局主要领导干部带头参加教育培训，重点内容亲自授课，全局干部职工踊跃参加，确保了各项教育培训计划的落实。</w:t>
      </w:r>
    </w:p>
    <w:p>
      <w:pPr>
        <w:ind w:left="0" w:right="0" w:firstLine="560"/>
        <w:spacing w:before="450" w:after="450" w:line="312" w:lineRule="auto"/>
      </w:pPr>
      <w:r>
        <w:rPr>
          <w:rFonts w:ascii="宋体" w:hAnsi="宋体" w:eastAsia="宋体" w:cs="宋体"/>
          <w:color w:val="000"/>
          <w:sz w:val="28"/>
          <w:szCs w:val="28"/>
        </w:rPr>
        <w:t xml:space="preserve">（二）健全各项规章制度。我们把严格学习制度、严肃学习纪律作为整个教育培训活动的一个关键环节。坚持和完善干部职工学习日制度。我们把每周三下午定为科室学习时间，要求每名干部职工结合工作岗位和自身实际开展学习，按照学习计划通过书籍、互联网等学习与财政工作相关的理论知识；严格学习考勤制度，对应当了解和掌握的法律、法规和业务知识的学习，要求全体干部必须参加。凡是无故不参加学习的成员，以旷工处理。别外我们还建立了学习笔记制度、定期检查、不定期抽查制度，很好的保证了各项学习任务落到了实处。</w:t>
      </w:r>
    </w:p>
    <w:p>
      <w:pPr>
        <w:ind w:left="0" w:right="0" w:firstLine="560"/>
        <w:spacing w:before="450" w:after="450" w:line="312" w:lineRule="auto"/>
      </w:pPr>
      <w:r>
        <w:rPr>
          <w:rFonts w:ascii="宋体" w:hAnsi="宋体" w:eastAsia="宋体" w:cs="宋体"/>
          <w:color w:val="000"/>
          <w:sz w:val="28"/>
          <w:szCs w:val="28"/>
        </w:rPr>
        <w:t xml:space="preserve">（三）联系实际开展学习。教育培训的目的是为了提高干部队伍的整体素质，促进财政工作的深入开展。因此我们紧紧从财政工作的大局出发，认真组织了政治理论学习和业务知识的培训。组织全体干部职工认真学习十七大报告、市九次党代会及区委三届全会精神。根据工作需要，我们组织开展了各类业务知识培训。六、七月份我们组织农财、企业等业务科室骨干赴山东考察，学习当地先进的财政管理体制。八月份组织乡镇财政所长赴大连学习国库集中收付等方面的专业知识，9月份联合国税、地税等部门开展财税专业知识培训，进一步提升了财税干部队伍的整体素质。组织好法律法规的学习。先进后组织了《会计法》、《行政许可法》、《物权法》等法律法规的学习培训，进一步提高了全局人员的依法行政、依法理财观念。另外，我们还举办了公文写作、财务系统软件应用培训、政府收支分类改革知识培训等，使全局干部职工的理论知识和业务能力不断提高，保证了财政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2025-06-17T17:13:28+08:00</dcterms:created>
  <dcterms:modified xsi:type="dcterms:W3CDTF">2025-06-17T17:13:28+08:00</dcterms:modified>
</cp:coreProperties>
</file>

<file path=docProps/custom.xml><?xml version="1.0" encoding="utf-8"?>
<Properties xmlns="http://schemas.openxmlformats.org/officeDocument/2006/custom-properties" xmlns:vt="http://schemas.openxmlformats.org/officeDocument/2006/docPropsVTypes"/>
</file>