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医院防治甲型H1N1流感工作总结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市中心医院防治甲型h1n1流感工作汇报甲型h1n1流感是严重威胁患者生命健康的乙类传染病，为有效应对甲型h1n1流感疫情的严峻形势，全力做好甲型h1n1流感患者医疗救治工作，尽最大可能提高重症患者救治成功率，降低病死率，依据山东省卫生厅...</w:t>
      </w:r>
    </w:p>
    <w:p>
      <w:pPr>
        <w:ind w:left="0" w:right="0" w:firstLine="560"/>
        <w:spacing w:before="450" w:after="450" w:line="312" w:lineRule="auto"/>
      </w:pPr>
      <w:r>
        <w:rPr>
          <w:rFonts w:ascii="宋体" w:hAnsi="宋体" w:eastAsia="宋体" w:cs="宋体"/>
          <w:color w:val="000"/>
          <w:sz w:val="28"/>
          <w:szCs w:val="28"/>
        </w:rPr>
        <w:t xml:space="preserve">**市中心医院防治甲型h1n1流感工作汇报</w:t>
      </w:r>
    </w:p>
    <w:p>
      <w:pPr>
        <w:ind w:left="0" w:right="0" w:firstLine="560"/>
        <w:spacing w:before="450" w:after="450" w:line="312" w:lineRule="auto"/>
      </w:pPr>
      <w:r>
        <w:rPr>
          <w:rFonts w:ascii="宋体" w:hAnsi="宋体" w:eastAsia="宋体" w:cs="宋体"/>
          <w:color w:val="000"/>
          <w:sz w:val="28"/>
          <w:szCs w:val="28"/>
        </w:rPr>
        <w:t xml:space="preserve">甲型h1n1流感是严重威胁患者生命健康的乙类传染病，为有效应对甲型h1n1流感疫情的严峻形势，全力做好甲型h1n1流感患者医疗救治工作，尽最大可能提高重症患者救治成功率，降低病死率，依据山东省卫生厅及**市卫生局有关要求，我院积极采取措施，扎实做好各项防范应对措施的落实，尽最大努力防止疫情传入和扩散。现将近阶段工作情况做一汇报：</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认真贯彻落实卫生部、卫生厅及卫生局关于甲型h1n1流感医疗救治工作要求，以对人民群众生命健康安全高度负责的态度，增强做好防控工作的紧迫感和责任感，把防控工作作为当前第一位的任务和头等大事，切实抓紧抓好。5月4日上午，我院召开甲型h1n1流感防控专题会议，我院相关科室负责人参加会议，刘义成院长传达了山东省省长姜大明、副省长王随莲、卫生厅厅长鲍文辉以及市卫生局艾宪淮局长关于防控甲型h1n1流感讲话精神，并就我院甲型h1n1流感防控工作做了具体的部署。医务部连续组织召开了三次专题会议，进一步落实预案制定、人员部署、房屋改造、设备到位、流程安排等工作，明确职责分工，完善领导责任制和责任追究制，一级抓一级，层层抓落实。把任务分解细化，落实到人，确保各项措施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坚持预防为主，科学防治的原则，加强领导，统一指挥，强化协调，统筹全院医疗卫生资源，全力做好甲型h1n1流感患者医疗救治工作，尽最大努力减少患者死亡。医院成立由院长任组长，各分管副院长任副组长，相关科室主要负责人任成员的甲型h1n1流感防控领导小组，在上级卫生行政部门的统一领导下，具体负责我院甲型h1n1流感患者医疗救治工作的总体协调、统一指挥。坚持重心下移，关口前移，整合与调配全院医疗资源，做好甲型h1n1流感患者医疗救治。成立防治甲型h1n1流感专家组，重点指导做好医疗救治和重症患者的会诊，做好重症病例的抢救和普通病例的医疗救治。成立了三支防治甲型h1n1流感应急预备队，队员均由呼吸科、感染科、icu、急诊科、放射科、检验科等技术骨干组成，其中大多数均参加过XX年抗击非典工作，具有丰富的治疗经验以及个人防护知识。领导小组下设办公室，办公室设在医务部，负责所有有关防治甲型h1n1流感工作协调及调度工作。</w:t>
      </w:r>
    </w:p>
    <w:p>
      <w:pPr>
        <w:ind w:left="0" w:right="0" w:firstLine="560"/>
        <w:spacing w:before="450" w:after="450" w:line="312" w:lineRule="auto"/>
      </w:pPr>
      <w:r>
        <w:rPr>
          <w:rFonts w:ascii="宋体" w:hAnsi="宋体" w:eastAsia="宋体" w:cs="宋体"/>
          <w:color w:val="000"/>
          <w:sz w:val="28"/>
          <w:szCs w:val="28"/>
        </w:rPr>
        <w:t xml:space="preserve">三、完善应急预案，建立诊疗流程</w:t>
      </w:r>
    </w:p>
    <w:p>
      <w:pPr>
        <w:ind w:left="0" w:right="0" w:firstLine="560"/>
        <w:spacing w:before="450" w:after="450" w:line="312" w:lineRule="auto"/>
      </w:pPr>
      <w:r>
        <w:rPr>
          <w:rFonts w:ascii="宋体" w:hAnsi="宋体" w:eastAsia="宋体" w:cs="宋体"/>
          <w:color w:val="000"/>
          <w:sz w:val="28"/>
          <w:szCs w:val="28"/>
        </w:rPr>
        <w:t xml:space="preserve">我院于5月8日全院印发了《**市中心医院甲型h1n1流感应急预案（试行）》红头文件，并根据上级文件要求以及我院实际情况，进一步完善了诊疗流程，并于5月8日上午进行了我院防治甲型h1n1流感应急演练，我院防治甲型h1n1流感应急预备队队员均准时到达指定地点集合待命。应急预备队员进行了穿脱防护服、护目镜等防护设备；抢救重症患者的注意事项；个人防护的注意事项等项目的演练。5月11日，我院组织相关人员赴山东省胸科医院观摩了甲型h1n1流感救治实战模拟演练。熟悉了卫生部确定的诊疗流程，认真学习了疑似病例救治的过程。通过以上应急演练，达到了预期效果。</w:t>
      </w:r>
    </w:p>
    <w:p>
      <w:pPr>
        <w:ind w:left="0" w:right="0" w:firstLine="560"/>
        <w:spacing w:before="450" w:after="450" w:line="312" w:lineRule="auto"/>
      </w:pPr>
      <w:r>
        <w:rPr>
          <w:rFonts w:ascii="宋体" w:hAnsi="宋体" w:eastAsia="宋体" w:cs="宋体"/>
          <w:color w:val="000"/>
          <w:sz w:val="28"/>
          <w:szCs w:val="28"/>
        </w:rPr>
        <w:t xml:space="preserve">四、改善门诊条件，防止传染扩散</w:t>
      </w:r>
    </w:p>
    <w:p>
      <w:pPr>
        <w:ind w:left="0" w:right="0" w:firstLine="560"/>
        <w:spacing w:before="450" w:after="450" w:line="312" w:lineRule="auto"/>
      </w:pPr>
      <w:r>
        <w:rPr>
          <w:rFonts w:ascii="宋体" w:hAnsi="宋体" w:eastAsia="宋体" w:cs="宋体"/>
          <w:color w:val="000"/>
          <w:sz w:val="28"/>
          <w:szCs w:val="28"/>
        </w:rPr>
        <w:t xml:space="preserve">开设发热门诊、隔离留观室和隔离病房。我院在来院病人多、住院床位少的情况下，感染科病房、急诊部腾出房间做为发热患者专用隔离留观室。流感样病例、不明原因肺炎病例及候诊室其它呼吸道疾病患者和医务人员及其他密切接触者均需佩戴口罩。同时在门诊大厅、急诊大厅、内科门诊、发热门诊等关键部位设置醒目标志牌，门诊大厅电子大屏幕滚动播出甲型h1n1流感的预防治疗措施，防止传染扩散。</w:t>
      </w:r>
    </w:p>
    <w:p>
      <w:pPr>
        <w:ind w:left="0" w:right="0" w:firstLine="560"/>
        <w:spacing w:before="450" w:after="450" w:line="312" w:lineRule="auto"/>
      </w:pPr>
      <w:r>
        <w:rPr>
          <w:rFonts w:ascii="宋体" w:hAnsi="宋体" w:eastAsia="宋体" w:cs="宋体"/>
          <w:color w:val="000"/>
          <w:sz w:val="28"/>
          <w:szCs w:val="28"/>
        </w:rPr>
        <w:t xml:space="preserve">五、整合医疗救治资源，合理调配医疗服务力量。</w:t>
      </w:r>
    </w:p>
    <w:p>
      <w:pPr>
        <w:ind w:left="0" w:right="0" w:firstLine="560"/>
        <w:spacing w:before="450" w:after="450" w:line="312" w:lineRule="auto"/>
      </w:pPr>
      <w:r>
        <w:rPr>
          <w:rFonts w:ascii="宋体" w:hAnsi="宋体" w:eastAsia="宋体" w:cs="宋体"/>
          <w:color w:val="000"/>
          <w:sz w:val="28"/>
          <w:szCs w:val="28"/>
        </w:rPr>
        <w:t xml:space="preserve">抽调相关科室人员组建专家组、应急预备队，各组人员在预案启动后，均安排到位，不得随意请假或外出，重点安排好呼吸内科、icu、急诊、感染性疾病科等专业的医疗和护理力量，要实行无节假日医疗服务和24小时值班制度，保证通讯联络畅通，为积极有效、及时处理病人做好充分准备。由院务部立即准备各种物品，保障后勤供应。设备科配置所需设备，所有必须设备均调试至应急使用状态。药学部购入各种治疗所需药品，做好药品供应准备工作。重点做好患者呼吸机、微量输液泵、心电监护仪、床边拍片机和血气分析仪等医疗设备以及血液、药品、检测试剂、消毒器械、防护设备和相关医疗用品的调配和储备工作，确保做好疫情暴发时的医疗救治工作。</w:t>
      </w:r>
    </w:p>
    <w:p>
      <w:pPr>
        <w:ind w:left="0" w:right="0" w:firstLine="560"/>
        <w:spacing w:before="450" w:after="450" w:line="312" w:lineRule="auto"/>
      </w:pPr>
      <w:r>
        <w:rPr>
          <w:rFonts w:ascii="宋体" w:hAnsi="宋体" w:eastAsia="宋体" w:cs="宋体"/>
          <w:color w:val="000"/>
          <w:sz w:val="28"/>
          <w:szCs w:val="28"/>
        </w:rPr>
        <w:t xml:space="preserve">六、加强人员配备，保证医疗质量</w:t>
      </w:r>
    </w:p>
    <w:p>
      <w:pPr>
        <w:ind w:left="0" w:right="0" w:firstLine="560"/>
        <w:spacing w:before="450" w:after="450" w:line="312" w:lineRule="auto"/>
      </w:pPr>
      <w:r>
        <w:rPr>
          <w:rFonts w:ascii="宋体" w:hAnsi="宋体" w:eastAsia="宋体" w:cs="宋体"/>
          <w:color w:val="000"/>
          <w:sz w:val="28"/>
          <w:szCs w:val="28"/>
        </w:rPr>
        <w:t xml:space="preserve">院内专家组由呼吸内科、icu、急诊部、感染性疾病科、医学影像部、检验科的学科带头人和骨干经统一培训后组成，调配到相关病区参加诊疗工作。要求严格按照诊疗程序和规范救治病人，提高治愈率，降低病死率。诊疗过程中要注意密切观察患者病情，保证病历书写质量，一旦患者病情恶化，超出本院救治能力，要及时邀请省级专家会诊，尽最大努力减少患者死亡。</w:t>
      </w:r>
    </w:p>
    <w:p>
      <w:pPr>
        <w:ind w:left="0" w:right="0" w:firstLine="560"/>
        <w:spacing w:before="450" w:after="450" w:line="312" w:lineRule="auto"/>
      </w:pPr>
      <w:r>
        <w:rPr>
          <w:rFonts w:ascii="宋体" w:hAnsi="宋体" w:eastAsia="宋体" w:cs="宋体"/>
          <w:color w:val="000"/>
          <w:sz w:val="28"/>
          <w:szCs w:val="28"/>
        </w:rPr>
        <w:t xml:space="preserve">七、加强感染管理，避免交叉感染</w:t>
      </w:r>
    </w:p>
    <w:p>
      <w:pPr>
        <w:ind w:left="0" w:right="0" w:firstLine="560"/>
        <w:spacing w:before="450" w:after="450" w:line="312" w:lineRule="auto"/>
      </w:pPr>
      <w:r>
        <w:rPr>
          <w:rFonts w:ascii="宋体" w:hAnsi="宋体" w:eastAsia="宋体" w:cs="宋体"/>
          <w:color w:val="000"/>
          <w:sz w:val="28"/>
          <w:szCs w:val="28"/>
        </w:rPr>
        <w:t xml:space="preserve">感染管理科在预案启动后加强呼吸科门诊、病房、感染性疾病科门诊、病房、急诊部门诊、病房、救护车等地点的重点消毒，根据省卫生厅对甲型h1n1流感医院感染管理规定要求，增加消毒工作人员和消毒次数，消毒剂改用含氯消毒剂、过氧化氢及过氧化酸，相关科室配发消毒剂以保证消毒效果。同时就有关知识做好全员培训等宣教工作。</w:t>
      </w:r>
    </w:p>
    <w:p>
      <w:pPr>
        <w:ind w:left="0" w:right="0" w:firstLine="560"/>
        <w:spacing w:before="450" w:after="450" w:line="312" w:lineRule="auto"/>
      </w:pPr>
      <w:r>
        <w:rPr>
          <w:rFonts w:ascii="宋体" w:hAnsi="宋体" w:eastAsia="宋体" w:cs="宋体"/>
          <w:color w:val="000"/>
          <w:sz w:val="28"/>
          <w:szCs w:val="28"/>
        </w:rPr>
        <w:t xml:space="preserve">八、开展全员培训，提高诊疗水平</w:t>
      </w:r>
    </w:p>
    <w:p>
      <w:pPr>
        <w:ind w:left="0" w:right="0" w:firstLine="560"/>
        <w:spacing w:before="450" w:after="450" w:line="312" w:lineRule="auto"/>
      </w:pPr>
      <w:r>
        <w:rPr>
          <w:rFonts w:ascii="宋体" w:hAnsi="宋体" w:eastAsia="宋体" w:cs="宋体"/>
          <w:color w:val="000"/>
          <w:sz w:val="28"/>
          <w:szCs w:val="28"/>
        </w:rPr>
        <w:t xml:space="preserve">就甲型h1n1流感疫情上报和医疗救治有关规定、卫生部《甲型h1n1流感诊疗方案(2009年试行版第一版)》、《山东省甲型h1n1流感医疗救治工作预案(试行)》《山东省中医药预防甲型h1n1流感技术指南（2009版）》等内容，我院于5月2日、5月9日对医务人员进行了业务培训，重点培训其早期诊断、鉴别诊断能力、重症诊断、重症鉴别能力、重症抢救能力、流感防控。同时积极组织相关人员参加了省卫生厅举办的培训班。几次培训对我院提高诊疗水平有极大帮助。</w:t>
      </w:r>
    </w:p>
    <w:p>
      <w:pPr>
        <w:ind w:left="0" w:right="0" w:firstLine="560"/>
        <w:spacing w:before="450" w:after="450" w:line="312" w:lineRule="auto"/>
      </w:pPr>
      <w:r>
        <w:rPr>
          <w:rFonts w:ascii="宋体" w:hAnsi="宋体" w:eastAsia="宋体" w:cs="宋体"/>
          <w:color w:val="000"/>
          <w:sz w:val="28"/>
          <w:szCs w:val="28"/>
        </w:rPr>
        <w:t xml:space="preserve">九、加强预检分诊，做好医疗救治工作</w:t>
      </w:r>
    </w:p>
    <w:p>
      <w:pPr>
        <w:ind w:left="0" w:right="0" w:firstLine="560"/>
        <w:spacing w:before="450" w:after="450" w:line="312" w:lineRule="auto"/>
      </w:pPr>
      <w:r>
        <w:rPr>
          <w:rFonts w:ascii="宋体" w:hAnsi="宋体" w:eastAsia="宋体" w:cs="宋体"/>
          <w:color w:val="000"/>
          <w:sz w:val="28"/>
          <w:szCs w:val="28"/>
        </w:rPr>
        <w:t xml:space="preserve">要严格按照《预检分诊管理办法》要求，做好门（急）诊就诊病人的预检分诊工作。做到疫情早发现、早报告、早诊断、早隔离、早治疗。我院在门（急）诊所有入口处设立了流感样病例预检分诊点，在呼吸科等科室实行了二次分诊，指定专人加强预检分诊工作，要求加强对不明原因肺炎和流感样病例的监测，详细询问患者的流行病学史，发现可疑患者，要按照规定程序组织诊疗活动，及时组织专家会诊，当初步怀疑为疑似甲型h1n1流感病例时，要立即进行隔离和报告，并采集标本，送当地或省疾控中心实验室进行病毒分离鉴定。</w:t>
      </w:r>
    </w:p>
    <w:p>
      <w:pPr>
        <w:ind w:left="0" w:right="0" w:firstLine="560"/>
        <w:spacing w:before="450" w:after="450" w:line="312" w:lineRule="auto"/>
      </w:pPr>
      <w:r>
        <w:rPr>
          <w:rFonts w:ascii="宋体" w:hAnsi="宋体" w:eastAsia="宋体" w:cs="宋体"/>
          <w:color w:val="000"/>
          <w:sz w:val="28"/>
          <w:szCs w:val="28"/>
        </w:rPr>
        <w:t xml:space="preserve">十、规范诊疗流程，建立双向转诊工作机制</w:t>
      </w:r>
    </w:p>
    <w:p>
      <w:pPr>
        <w:ind w:left="0" w:right="0" w:firstLine="560"/>
        <w:spacing w:before="450" w:after="450" w:line="312" w:lineRule="auto"/>
      </w:pPr>
      <w:r>
        <w:rPr>
          <w:rFonts w:ascii="宋体" w:hAnsi="宋体" w:eastAsia="宋体" w:cs="宋体"/>
          <w:color w:val="000"/>
          <w:sz w:val="28"/>
          <w:szCs w:val="28"/>
        </w:rPr>
        <w:t xml:space="preserve">按照卫生厅有关文件精神，完善制度，加强管理，认真做好患者登记、筛查和报告，提高重症患者早期发现和抢救成功率。门诊部做好甲型h1n1流感的报告工作，严禁瞒报，防止漏报、误报。对拟转诊的患者，必须经专家组会诊并根据病情进行初步治疗；转诊时，须及时与上级定点收治医院联系，充分做好转诊的准备工作，转诊医师要向接诊医师交待病情，认真填写《转诊记录单》。对符合诊治条件的转入我院的重症患者，不得以任何理由拒收；转诊时必须使用具备吸氧设备、人工辅助呼吸气囊等设备的救护车，并由医护人员陪同；医护人员必须熟练掌握基本的生命抢救技术；对于病情特别危重，不适宜转诊的患者，原则上要及时请上级医师会诊，组织就地抢救。使用的救护车必须符合隔离防护要求和急救要求，转运过程中司机和医护人员要采取预防措施，转诊病人的救护车在转诊结束后立即进行消毒处理，严防交叉感染。</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一、全面保障血液供应和安全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2025-06-18T07:33:50+08:00</dcterms:created>
  <dcterms:modified xsi:type="dcterms:W3CDTF">2025-06-18T07:33:50+08:00</dcterms:modified>
</cp:coreProperties>
</file>

<file path=docProps/custom.xml><?xml version="1.0" encoding="utf-8"?>
<Properties xmlns="http://schemas.openxmlformats.org/officeDocument/2006/custom-properties" xmlns:vt="http://schemas.openxmlformats.org/officeDocument/2006/docPropsVTypes"/>
</file>