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2024年公司年度培训计划表 公司培训工作总结及年度计划(十一篇)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公司年度培训计划表 公司培训工作总结及年度计划一回顾20xx年的主要工作20xx年，人事培训部工作在副总经理黄奕强的领导下，在人事工作日益繁重，酒店管理标准提高的形式下，通过部门全体员工的共同努力，取得了一定的成效。人事培训部工作主要从以下...</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 公司培训工作总结及年度计划篇十一</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