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2025年公司财务年度工作总结大全(8篇)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财务年终个人工作总结公司财务人员年终工作总结一xx年即将过去，一年来，自己在科领导和全体同事的关心、支持和帮助下，坚持自我严格要求、加强学习、踏实工作，在政治思想、工作学习等方面取得了不小的进步，下面把自己各方面的表现向领导和同事们作一...</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公司财务年终个人工作总结公司财务人员年终工作总结一</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公司财务年终个人工作总结公司财务人员年终工作总结二</w:t>
      </w:r>
    </w:p>
    <w:p>
      <w:pPr>
        <w:ind w:left="0" w:right="0" w:firstLine="560"/>
        <w:spacing w:before="450" w:after="450" w:line="312" w:lineRule="auto"/>
      </w:pPr>
      <w:r>
        <w:rPr>
          <w:rFonts w:ascii="宋体" w:hAnsi="宋体" w:eastAsia="宋体" w:cs="宋体"/>
          <w:color w:val="000"/>
          <w:sz w:val="28"/>
          <w:szCs w:val="28"/>
        </w:rPr>
        <w:t xml:space="preserve">20xx年3月19日我应聘到***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公司财务年终个人工作总结公司财务人员年终工作总结三</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公司财务年终个人工作总结公司财务人员年终工作总结五</w:t>
      </w:r>
    </w:p>
    <w:p>
      <w:pPr>
        <w:ind w:left="0" w:right="0" w:firstLine="560"/>
        <w:spacing w:before="450" w:after="450" w:line="312" w:lineRule="auto"/>
      </w:pPr>
      <w:r>
        <w:rPr>
          <w:rFonts w:ascii="宋体" w:hAnsi="宋体" w:eastAsia="宋体" w:cs="宋体"/>
          <w:color w:val="000"/>
          <w:sz w:val="28"/>
          <w:szCs w:val="28"/>
        </w:rPr>
        <w:t xml:space="preserve">一、 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1 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 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 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公司财务年终个人工作总结公司财务人员年终工作总结六</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五项服务”是：即时服务，公开医保政策咨询电话、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六、强化学习、规范管理，自身建设进一步加强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劳动保障部门要提高“五种能力”的要求，严格管理、规范程序、创新机制，使干部职工的政治思想、业务水平和各项能力得到了加强;二是建立健全了各项工作制度，全面实行目标管理工作责任制，年初结合《xx年全市医疗保险经办工作目标管理考评办法》，对各项工作作出了详细安排，责任到人，任务到人，规范了各项操作流程，并制定了相应的奖惩措施，确保了全年各项目标任务的完成;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四是紧紧围绕医疗保险工作，加强了信息报道，加大了对外宣传的力度，1-11月份，在市级以上信息用稿数达15篇，其中：市级9篇、省级3篇、国家级3篇;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1、加大宣传力度，全方位、多层次、多渠道地宣传医疗保险政策、业务经办流程，使医保政策不断深入人心，为医保扩面工作营造良好的外部环境。</w:t>
      </w:r>
    </w:p>
    <w:p>
      <w:pPr>
        <w:ind w:left="0" w:right="0" w:firstLine="560"/>
        <w:spacing w:before="450" w:after="450" w:line="312" w:lineRule="auto"/>
      </w:pPr>
      <w:r>
        <w:rPr>
          <w:rFonts w:ascii="宋体" w:hAnsi="宋体" w:eastAsia="宋体" w:cs="宋体"/>
          <w:color w:val="000"/>
          <w:sz w:val="28"/>
          <w:szCs w:val="28"/>
        </w:rPr>
        <w:t xml:space="preserve">2、千方百计扩大医保覆盖面，重点是中央、省、市驻县单位和外资、民营企业，同时，在灵活就业人员、农民工和城镇居民参保上要有新的突破。全年参保人数达到9000人，力争9500人。</w:t>
      </w:r>
    </w:p>
    <w:p>
      <w:pPr>
        <w:ind w:left="0" w:right="0" w:firstLine="560"/>
        <w:spacing w:before="450" w:after="450" w:line="312" w:lineRule="auto"/>
      </w:pPr>
      <w:r>
        <w:rPr>
          <w:rFonts w:ascii="宋体" w:hAnsi="宋体" w:eastAsia="宋体" w:cs="宋体"/>
          <w:color w:val="000"/>
          <w:sz w:val="28"/>
          <w:szCs w:val="28"/>
        </w:rPr>
        <w:t xml:space="preserve">3、充分运用我县多层次的医疗保障体系，把握灵活的参保原则，采取“分类指导、区别对待、降低门槛、逐步吸纳”的方式，切实解决失地农民、进城务工人员、城镇居民、困难企业人员的医疗保险问题。</w:t>
      </w:r>
    </w:p>
    <w:p>
      <w:pPr>
        <w:ind w:left="0" w:right="0" w:firstLine="560"/>
        <w:spacing w:before="450" w:after="450" w:line="312" w:lineRule="auto"/>
      </w:pPr>
      <w:r>
        <w:rPr>
          <w:rFonts w:ascii="宋体" w:hAnsi="宋体" w:eastAsia="宋体" w:cs="宋体"/>
          <w:color w:val="000"/>
          <w:sz w:val="28"/>
          <w:szCs w:val="28"/>
        </w:rPr>
        <w:t xml:space="preserve">4、进一步完善定点机构考核指标体系和准入制度，做好定点协议服务管理，督促定点机构严格执行“三个目录”，为参保患者提供优质服务;同时，充分发挥医保义务监督员的作用，以监督定点机构的服务行为，降低不合理费用的支出，维护参保人员的切身利益，不断理顺医、保、患三者的关系。</w:t>
      </w:r>
    </w:p>
    <w:p>
      <w:pPr>
        <w:ind w:left="0" w:right="0" w:firstLine="560"/>
        <w:spacing w:before="450" w:after="450" w:line="312" w:lineRule="auto"/>
      </w:pPr>
      <w:r>
        <w:rPr>
          <w:rFonts w:ascii="宋体" w:hAnsi="宋体" w:eastAsia="宋体" w:cs="宋体"/>
          <w:color w:val="000"/>
          <w:sz w:val="28"/>
          <w:szCs w:val="28"/>
        </w:rPr>
        <w:t xml:space="preserve">5、进一步完善医疗保险费用结算办法，建立健全基金预算、决算制度，加强医保基金的预算、分析、控制、决算和稽核、检查工作，确保基金的安全运行。</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公司财务年终个人工作总结公司财务人员年终工作总结七</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公司财务年终个人工作总结公司财务人员年终工作总结八</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2025-06-19T15:39:46+08:00</dcterms:created>
  <dcterms:modified xsi:type="dcterms:W3CDTF">2025-06-19T15:39:46+08:00</dcterms:modified>
</cp:coreProperties>
</file>

<file path=docProps/custom.xml><?xml version="1.0" encoding="utf-8"?>
<Properties xmlns="http://schemas.openxmlformats.org/officeDocument/2006/custom-properties" xmlns:vt="http://schemas.openxmlformats.org/officeDocument/2006/docPropsVTypes"/>
</file>