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国企公司组织生活会支部书记总结发言集合3篇</w:t>
      </w:r>
      <w:bookmarkEnd w:id="1"/>
    </w:p>
    <w:p>
      <w:pPr>
        <w:jc w:val="center"/>
        <w:spacing w:before="0" w:after="450"/>
      </w:pPr>
      <w:r>
        <w:rPr>
          <w:rFonts w:ascii="Arial" w:hAnsi="Arial" w:eastAsia="Arial" w:cs="Arial"/>
          <w:color w:val="999999"/>
          <w:sz w:val="20"/>
          <w:szCs w:val="20"/>
        </w:rPr>
        <w:t xml:space="preserve">来源：网络  作者：悠然小筑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以下是为大家整理的关于国企公司组织生活会支部书记总结发言...</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以下是为大家整理的关于国企公司组织生活会支部书记总结发言的文章3篇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国企公司组织生活会支部书记总结发言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第二篇: 国企公司组织生活会支部书记总结发言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一&gt;、会前准备情况</w:t>
      </w:r>
    </w:p>
    <w:p>
      <w:pPr>
        <w:ind w:left="0" w:right="0" w:firstLine="560"/>
        <w:spacing w:before="450" w:after="450" w:line="312" w:lineRule="auto"/>
      </w:pPr>
      <w:r>
        <w:rPr>
          <w:rFonts w:ascii="宋体" w:hAnsi="宋体" w:eastAsia="宋体" w:cs="宋体"/>
          <w:color w:val="000"/>
          <w:sz w:val="28"/>
          <w:szCs w:val="28"/>
        </w:rPr>
        <w:t xml:space="preserve">　　按照公司党委的统一部署，支部在加强学习教育、广泛征求各方面意见的基础上，加强了相互间的谈心谈话，认真开展批评与自我批评，亲自撰写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1.组织学习，提高认识。在组织生活会前，组织开展集中学习，重点学习了党的十九届五中全会精神、《习近平谈治国理政》第三卷、《中国共产党国有企业基层组织工作条例（试行）》、《中国共产党组织处理规定（试行）》、《中共中央关于加强党的政治建设的意见》等内容，进一步升华思想、提高认识。</w:t>
      </w:r>
    </w:p>
    <w:p>
      <w:pPr>
        <w:ind w:left="0" w:right="0" w:firstLine="560"/>
        <w:spacing w:before="450" w:after="450" w:line="312" w:lineRule="auto"/>
      </w:pPr>
      <w:r>
        <w:rPr>
          <w:rFonts w:ascii="宋体" w:hAnsi="宋体" w:eastAsia="宋体" w:cs="宋体"/>
          <w:color w:val="000"/>
          <w:sz w:val="28"/>
          <w:szCs w:val="28"/>
        </w:rPr>
        <w:t xml:space="preserve">　　2.征求意见，查摆问题。会前先后向党员、预备党员和职工群众等多渠道、多形式的征求意见，征求到对支委班子及党员个人的意见建议有21条。对征集到的意见建议进行了认真梳理和分析研究，为下一步查摆问题、开展批评，整改落实奠定基础。</w:t>
      </w:r>
    </w:p>
    <w:p>
      <w:pPr>
        <w:ind w:left="0" w:right="0" w:firstLine="560"/>
        <w:spacing w:before="450" w:after="450" w:line="312" w:lineRule="auto"/>
      </w:pPr>
      <w:r>
        <w:rPr>
          <w:rFonts w:ascii="宋体" w:hAnsi="宋体" w:eastAsia="宋体" w:cs="宋体"/>
          <w:color w:val="000"/>
          <w:sz w:val="28"/>
          <w:szCs w:val="28"/>
        </w:rPr>
        <w:t xml:space="preserve">　　3.开展活动，增进共识。根据工作安排，总部第二党支部认真开展了交心谈心活动，逐一进行了谈心，支委班子成员之间、书记与党员之间、党员与党员之间相互进行了谈心。通过相互谈心，党员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4.对照检查，明确整改。支委班子和支部党员均撰写了对照检查材料，把对照检查材料作为一次再学习、再认识、再剖析、再提高的过程，坚持严格按照统一格式、内容、把自己摆进去等有关要求，认真撰写，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第一项，由支部书记代表党支部班子作对照检查。</w:t>
      </w:r>
    </w:p>
    <w:p>
      <w:pPr>
        <w:ind w:left="0" w:right="0" w:firstLine="560"/>
        <w:spacing w:before="450" w:after="450" w:line="312" w:lineRule="auto"/>
      </w:pPr>
      <w:r>
        <w:rPr>
          <w:rFonts w:ascii="宋体" w:hAnsi="宋体" w:eastAsia="宋体" w:cs="宋体"/>
          <w:color w:val="000"/>
          <w:sz w:val="28"/>
          <w:szCs w:val="28"/>
        </w:rPr>
        <w:t xml:space="preserve">　　第二项，支部党员同志分别作对照检查、开展批评和自我批评。由支部书记首先带头作对照检查，在每名党员作完对照检查后，与其有关的党员同志对其提出批评意见和建议。会上，广大党员本着对同志高度负责的态度，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第三项，支部书记作了表态发言，明确了下一步整改落实、建章立制的思路和措施。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组织生活会后，党支部认真抓好会后的整改落实、建章立制环节的工作，制定整改清单，认真抓好各项整改措施的梳理、落实。</w:t>
      </w:r>
    </w:p>
    <w:p>
      <w:pPr>
        <w:ind w:left="0" w:right="0" w:firstLine="560"/>
        <w:spacing w:before="450" w:after="450" w:line="312" w:lineRule="auto"/>
      </w:pPr>
      <w:r>
        <w:rPr>
          <w:rFonts w:ascii="宋体" w:hAnsi="宋体" w:eastAsia="宋体" w:cs="宋体"/>
          <w:color w:val="000"/>
          <w:sz w:val="28"/>
          <w:szCs w:val="28"/>
        </w:rPr>
        <w:t xml:space="preserve">　　1.加强政治建设，让支部的政治功能强起来。坚持以政治建设为统领，牵住全面从严“牛鼻子”，种好管党治党“责任田”，下功夫把“末梢神经”激活，把“毛细血管”疏通，努力让支部的政治功能强起来。严格落实“三会一课”、组织生活会、谈心谈话、民主评议党员等制度，坚决纠正组织生活表面化、形式化、娱乐化的问题。</w:t>
      </w:r>
    </w:p>
    <w:p>
      <w:pPr>
        <w:ind w:left="0" w:right="0" w:firstLine="560"/>
        <w:spacing w:before="450" w:after="450" w:line="312" w:lineRule="auto"/>
      </w:pPr>
      <w:r>
        <w:rPr>
          <w:rFonts w:ascii="宋体" w:hAnsi="宋体" w:eastAsia="宋体" w:cs="宋体"/>
          <w:color w:val="000"/>
          <w:sz w:val="28"/>
          <w:szCs w:val="28"/>
        </w:rPr>
        <w:t xml:space="preserve">　　2.加强思想建设，让支部的理论素养高起来。一是加大督学考学力度，积极开展党史学习教育，充分利用“学习强国”教育平台，把党员的理论学习状况纳入个人年度考核内容，细分条目，增加权重，动态考核，严格奖惩，切实解决好“压力不够、动力不足”的问题。</w:t>
      </w:r>
    </w:p>
    <w:p>
      <w:pPr>
        <w:ind w:left="0" w:right="0" w:firstLine="560"/>
        <w:spacing w:before="450" w:after="450" w:line="312" w:lineRule="auto"/>
      </w:pPr>
      <w:r>
        <w:rPr>
          <w:rFonts w:ascii="宋体" w:hAnsi="宋体" w:eastAsia="宋体" w:cs="宋体"/>
          <w:color w:val="000"/>
          <w:sz w:val="28"/>
          <w:szCs w:val="28"/>
        </w:rPr>
        <w:t xml:space="preserve">　　3.加强作风建设，让支部的干事劲头鼓起来。扎实开展“亮身份、作表率、当标杆”“党员示范岗”“党员服务公开承诺”“星级党员推选”等活动，让每一名党员都动起来、每一个细胞都活起来。把群众的“表情包”作为验证作风的“显示器”，要组织机关支部的党员走进项目，主动服务于项目一线，把机关的示范作用在基层充分展示，有效树立起总部的权威。</w:t>
      </w:r>
    </w:p>
    <w:p>
      <w:pPr>
        <w:ind w:left="0" w:right="0" w:firstLine="560"/>
        <w:spacing w:before="450" w:after="450" w:line="312" w:lineRule="auto"/>
      </w:pPr>
      <w:r>
        <w:rPr>
          <w:rFonts w:ascii="黑体" w:hAnsi="黑体" w:eastAsia="黑体" w:cs="黑体"/>
          <w:color w:val="000000"/>
          <w:sz w:val="36"/>
          <w:szCs w:val="36"/>
          <w:b w:val="1"/>
          <w:bCs w:val="1"/>
        </w:rPr>
        <w:t xml:space="preserve">第三篇: 国企公司组织生活会支部书记总结发言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2025-06-18T22:10:17+08:00</dcterms:created>
  <dcterms:modified xsi:type="dcterms:W3CDTF">2025-06-18T22:10:17+08:00</dcterms:modified>
</cp:coreProperties>
</file>

<file path=docProps/custom.xml><?xml version="1.0" encoding="utf-8"?>
<Properties xmlns="http://schemas.openxmlformats.org/officeDocument/2006/custom-properties" xmlns:vt="http://schemas.openxmlformats.org/officeDocument/2006/docPropsVTypes"/>
</file>