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祝辞、贺辞的特点</w:t>
      </w:r>
      <w:bookmarkEnd w:id="1"/>
    </w:p>
    <w:p>
      <w:pPr>
        <w:jc w:val="center"/>
        <w:spacing w:before="0" w:after="450"/>
      </w:pPr>
      <w:r>
        <w:rPr>
          <w:rFonts w:ascii="Arial" w:hAnsi="Arial" w:eastAsia="Arial" w:cs="Arial"/>
          <w:color w:val="999999"/>
          <w:sz w:val="20"/>
          <w:szCs w:val="20"/>
        </w:rPr>
        <w:t xml:space="preserve">来源：网友投稿  作者：小六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祝辞、贺辞的特点　　(一)喜庆性祝辞、贺辞是在喜庆的场合对祝贺对象的一种真诚的祈颂祝福和良好心愿的表达，因此喜庆 性是祝辞、贺辞的基本特点。在措辞用语上务必体现出一种喜悦、美好之情。(二)体裁的多样性祝辞、贺辞无须拘泥于某种文体，而可以根据</w:t>
      </w:r>
    </w:p>
    <w:p>
      <w:pPr>
        <w:ind w:left="0" w:right="0" w:firstLine="560"/>
        <w:spacing w:before="450" w:after="450" w:line="312" w:lineRule="auto"/>
      </w:pPr>
      <w:r>
        <w:rPr>
          <w:rFonts w:ascii="宋体" w:hAnsi="宋体" w:eastAsia="宋体" w:cs="宋体"/>
          <w:color w:val="000"/>
          <w:sz w:val="28"/>
          <w:szCs w:val="28"/>
        </w:rPr>
        <w:t xml:space="preserve">祝辞、贺辞的特点</w:t>
      </w:r>
    </w:p>
    <w:p>
      <w:pPr>
        <w:ind w:left="0" w:right="0" w:firstLine="560"/>
        <w:spacing w:before="450" w:after="450" w:line="312" w:lineRule="auto"/>
      </w:pPr>
      <w:r>
        <w:rPr>
          <w:rFonts w:ascii="宋体" w:hAnsi="宋体" w:eastAsia="宋体" w:cs="宋体"/>
          <w:color w:val="000"/>
          <w:sz w:val="28"/>
          <w:szCs w:val="28"/>
        </w:rPr>
        <w:t xml:space="preserve">　　(一)喜庆性祝辞、贺辞是在喜庆的场合对祝贺对象的一种真诚的祈颂祝福和良好心愿的表达，因此喜庆 性是祝辞、贺辞的基本特点。在措辞用语上务必体现出一种喜悦、美好之情。(二)体裁的多样性祝辞、贺辞无须拘泥于某种文体，而可以根据祝贺对象的具体情况采用合适贴切的文章体 裁。如既可以用一般的应用文体，也可以采用诗、词、对联等各种其它的文体样式。如夏衍 贺钱钟书80华诞词：风虑云龙笔，霜钟月笛情。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2025-06-19T10:30:14+08:00</dcterms:created>
  <dcterms:modified xsi:type="dcterms:W3CDTF">2025-06-19T10:30:14+08:00</dcterms:modified>
</cp:coreProperties>
</file>

<file path=docProps/custom.xml><?xml version="1.0" encoding="utf-8"?>
<Properties xmlns="http://schemas.openxmlformats.org/officeDocument/2006/custom-properties" xmlns:vt="http://schemas.openxmlformats.org/officeDocument/2006/docPropsVTypes"/>
</file>