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教师国培心得总结5篇2023范文</w:t>
      </w:r>
      <w:bookmarkEnd w:id="1"/>
    </w:p>
    <w:p>
      <w:pPr>
        <w:jc w:val="center"/>
        <w:spacing w:before="0" w:after="450"/>
      </w:pPr>
      <w:r>
        <w:rPr>
          <w:rFonts w:ascii="Arial" w:hAnsi="Arial" w:eastAsia="Arial" w:cs="Arial"/>
          <w:color w:val="999999"/>
          <w:sz w:val="20"/>
          <w:szCs w:val="20"/>
        </w:rPr>
        <w:t xml:space="preserve">来源：网络  作者：红尘浅笑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国培计划包括“中小学教师示范性培训项目”和“中西部农村骨干教师培训项目”两项内容。这一项目能够提升教师整体的素养。　下面给大家分享一些关于教师国培心得总结，方便大家学习教师国培心得总结1前几天，我有幸地聆听了领导的工作报告和教师代表的发言，...</w:t>
      </w:r>
    </w:p>
    <w:p>
      <w:pPr>
        <w:ind w:left="0" w:right="0" w:firstLine="560"/>
        <w:spacing w:before="450" w:after="450" w:line="312" w:lineRule="auto"/>
      </w:pPr>
      <w:r>
        <w:rPr>
          <w:rFonts w:ascii="宋体" w:hAnsi="宋体" w:eastAsia="宋体" w:cs="宋体"/>
          <w:color w:val="000"/>
          <w:sz w:val="28"/>
          <w:szCs w:val="28"/>
        </w:rPr>
        <w:t xml:space="preserve">国培计划包括“中小学教师示范性培训项目”和“中西部农村骨干教师培训项目”两项内容。这一项目能够提升教师整体的素养。　下面给大家分享一些关于教师国培心得总结，方便大家学习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教师国培心得总结1</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教师国培心得总结2</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数学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验……是一节成功课堂的必要基础。二是关注语文：抓住语文的本质进行教学，注重语文思维方法的渗透，让学生在观察、操作、推理、验证的过程中有机会经历数学化的学习过程，使学生真正体验到数学，乐学、爱学语文。此外，我认识到：一节好的语文课，不要有“做秀”情结，提倡“简洁而深刻、清新而厚重”的教学风格，展现思维力度，关注语文方法，体现语文课的灵魂，使课语文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教师国培心得总结3</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教师国培心得总结4</w:t>
      </w:r>
    </w:p>
    <w:p>
      <w:pPr>
        <w:ind w:left="0" w:right="0" w:firstLine="560"/>
        <w:spacing w:before="450" w:after="450" w:line="312" w:lineRule="auto"/>
      </w:pPr>
      <w:r>
        <w:rPr>
          <w:rFonts w:ascii="宋体" w:hAnsi="宋体" w:eastAsia="宋体" w:cs="宋体"/>
          <w:color w:val="000"/>
          <w:sz w:val="28"/>
          <w:szCs w:val="28"/>
        </w:rPr>
        <w:t xml:space="preserve">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务必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务必要有开发课程和整合课程资料的潜力。只有这样才能用好教材、活用教材。还就应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潜力提升提升工程省级培训的教师，要想以高贵的姿态行走，就要在教学中学会反思，在反思中总结，真正提高教学潜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透过在教育中不断学习，在学生实际状况的基础上对教学有所创新，才能逐渐提高教学水平。教育将更进一步注重对学生创新和实践潜力的培养，进一步理解以人为本的理念;听了专家的报告，使我明白每个学生都能够学习，并且能够学好，成为优秀的学生和未来社会的成员。“老师的能耐是让一个不爱学习的孩子爱学习了”。因此，教师就应着力于将经验资料转化为学生容易理解和理解的资料与形式。专家的讲座，让我认识到教师应由经验型向专业型转化，传统型的教师已不适合新形势的需要。因此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3。做好主角转化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理解，而是满足学生的需求。学生不但主动快乐的学习了知识，努力创造一个想说、敢说、喜欢说、有机会说，并能得到用心的应答的环境，学生在交往中，在生活中交流和表达，不仅仅语言得到发展，其他各方面的潜力也得到发展。为此，教师务必转变自我的主角地位，顺应课改的需求，把放飞心灵的空间和时间留给学生，营造宽松自由的可让氛围。在这种简单的氛围里真正地引导学生们用心、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4。善待每一位学生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5。要关心爱护学生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6。要懂得言传身教</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务必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7。要不断提高自我</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带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教师国培心得总结5</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内涵、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教师国培心得总结精选范文5篇20_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2025-06-19T15:28:55+08:00</dcterms:created>
  <dcterms:modified xsi:type="dcterms:W3CDTF">2025-06-19T15:28:55+08:00</dcterms:modified>
</cp:coreProperties>
</file>

<file path=docProps/custom.xml><?xml version="1.0" encoding="utf-8"?>
<Properties xmlns="http://schemas.openxmlformats.org/officeDocument/2006/custom-properties" xmlns:vt="http://schemas.openxmlformats.org/officeDocument/2006/docPropsVTypes"/>
</file>