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新销售年终工作总结汇报10篇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销售年终工作总结汇报大全10篇每一个员工都要对自己的工作进行阶段性的总结，在总结中发现问题，吸收经验教训。下面小编给大家带来关于新销售年终工作总结汇报，希望会对大家的工作与学习有所帮助。新销售年终工作总结汇报1如果说__是拼搏的一年，__...</w:t>
      </w:r>
    </w:p>
    <w:p>
      <w:pPr>
        <w:ind w:left="0" w:right="0" w:firstLine="560"/>
        <w:spacing w:before="450" w:after="450" w:line="312" w:lineRule="auto"/>
      </w:pPr>
      <w:r>
        <w:rPr>
          <w:rFonts w:ascii="宋体" w:hAnsi="宋体" w:eastAsia="宋体" w:cs="宋体"/>
          <w:color w:val="000"/>
          <w:sz w:val="28"/>
          <w:szCs w:val="28"/>
        </w:rPr>
        <w:t xml:space="preserve">新销售年终工作总结汇报大全10篇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每一个员工都要对自己的工作进行阶段性的总结，在总结中发现问题，吸收经验教训。下面小编给大家带来关于新销售年终工作总结汇报，希望会对大家的工作与学习有所帮助。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新销售年终工作总结汇报1</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_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__支行的银行渠道，另外__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__支行在_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__路支行、x行__支行、x行上__行和x行__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新销售年终工作总结汇报2</w:t>
      </w:r>
    </w:p>
    <w:p>
      <w:pPr>
        <w:ind w:left="0" w:right="0" w:firstLine="560"/>
        <w:spacing w:before="450" w:after="450" w:line="312" w:lineRule="auto"/>
      </w:pPr>
      <w:r>
        <w:rPr>
          <w:rFonts w:ascii="宋体" w:hAnsi="宋体" w:eastAsia="宋体" w:cs="宋体"/>
          <w:color w:val="000"/>
          <w:sz w:val="28"/>
          <w:szCs w:val="28"/>
        </w:rPr>
        <w:t xml:space="preserve">常言道，大多数的着名企业家都是从销售做起。而我也是一位服装销售员，下面是我个人20__年的工作总结。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以上是我20__年的服装销售工作总结，不足的地方还请领导多多指导和批评。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新销售年终工作总结汇报4</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新销售年终工作总结汇报7</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销售年终工作总结汇报9</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海南市场，要让__在海南扎根落脚，经历了多么艰辛的过程。压力空前的大，要克服很多问题，需要付出比以往更多的劳动。公司安排我在海口的_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新销售年终工作总结汇报10</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2025-06-21T00:29:28+08:00</dcterms:created>
  <dcterms:modified xsi:type="dcterms:W3CDTF">2025-06-21T00:29:28+08:00</dcterms:modified>
</cp:coreProperties>
</file>

<file path=docProps/custom.xml><?xml version="1.0" encoding="utf-8"?>
<Properties xmlns="http://schemas.openxmlformats.org/officeDocument/2006/custom-properties" xmlns:vt="http://schemas.openxmlformats.org/officeDocument/2006/docPropsVTypes"/>
</file>