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防返贫监测工作情况报告(四篇)</w:t>
      </w:r>
      <w:bookmarkEnd w:id="1"/>
    </w:p>
    <w:p>
      <w:pPr>
        <w:jc w:val="center"/>
        <w:spacing w:before="0" w:after="450"/>
      </w:pPr>
      <w:r>
        <w:rPr>
          <w:rFonts w:ascii="Arial" w:hAnsi="Arial" w:eastAsia="Arial" w:cs="Arial"/>
          <w:color w:val="999999"/>
          <w:sz w:val="20"/>
          <w:szCs w:val="20"/>
        </w:rPr>
        <w:t xml:space="preserve">来源：网络  作者：紫云飞舞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给大家带来的报告的范文模板，希望能够帮到你哟!防返贫监测工作情况报告篇一近年来认真贯彻落实中央和省委、省政府关...</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防返贫监测工作情况报告篇一</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12.55万贫困人口脱贫，脱贫攻坚成效显著，但是由于2014、2015年脱贫户不享受健康脱贫“351”“180”政策，面临着因病返贫的风险，同时在农村地区还有很大一部分群体收入水平不高，一旦出现因病、因灾、因学等支出过大的情况随时有临贫致贫风险，防范返贫工作形势较为严峻。2018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2014、2015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2014、2015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4"/>
          <w:szCs w:val="34"/>
          <w:b w:val="1"/>
          <w:bCs w:val="1"/>
        </w:rPr>
        <w:t xml:space="preserve">防返贫监测工作情况报告篇二</w:t>
      </w:r>
    </w:p>
    <w:p>
      <w:pPr>
        <w:ind w:left="0" w:right="0" w:firstLine="560"/>
        <w:spacing w:before="450" w:after="450" w:line="312" w:lineRule="auto"/>
      </w:pPr>
      <w:r>
        <w:rPr>
          <w:rFonts w:ascii="宋体" w:hAnsi="宋体" w:eastAsia="宋体" w:cs="宋体"/>
          <w:color w:val="000"/>
          <w:sz w:val="28"/>
          <w:szCs w:val="28"/>
        </w:rPr>
        <w:t xml:space="preserve">我镇高度重视，组织镇村干部，协调帮扶单位工作力量，认真开展防止返贫动态监测集中排查，确保集中排查工作出实效。现将排查工作开展情况总结报告如下：</w:t>
      </w:r>
    </w:p>
    <w:p>
      <w:pPr>
        <w:ind w:left="0" w:right="0" w:firstLine="560"/>
        <w:spacing w:before="450" w:after="450" w:line="312" w:lineRule="auto"/>
      </w:pPr>
      <w:r>
        <w:rPr>
          <w:rFonts w:ascii="宋体" w:hAnsi="宋体" w:eastAsia="宋体" w:cs="宋体"/>
          <w:color w:val="000"/>
          <w:sz w:val="28"/>
          <w:szCs w:val="28"/>
        </w:rPr>
        <w:t xml:space="preserve">我镇对照排查内容，认真研究部署防止返贫动态监测集中排查工作。一是成立由党委书记、镇长提名人选任组长，人大副主席任副组长的防止返贫动态监测集中排查工作领导小组。二是进一步细化排查工作的方法步骤。三是组织召开防止返贫动态监测集中排查工作，对排查工作进行了细致讲解和安排，确保排查工作成效。四是采用联村领导负责制，各联村领导负责安排部署各自联系村的排查工作，把握监测对象认定的标准，确保排查工作全面落实到位。五是落实专人负责，边查边改，采取有效措施，确保排查整改全面不留死角。六是逐步建立和完善相关工作机制，进一步巩固工作成效，扩大监测帮扶成果。七是镇纪委组织对各村排查工作开展情况进行抽查，促进工作落实。</w:t>
      </w:r>
    </w:p>
    <w:p>
      <w:pPr>
        <w:ind w:left="0" w:right="0" w:firstLine="560"/>
        <w:spacing w:before="450" w:after="450" w:line="312" w:lineRule="auto"/>
      </w:pPr>
      <w:r>
        <w:rPr>
          <w:rFonts w:ascii="宋体" w:hAnsi="宋体" w:eastAsia="宋体" w:cs="宋体"/>
          <w:color w:val="000"/>
          <w:sz w:val="28"/>
          <w:szCs w:val="28"/>
        </w:rPr>
        <w:t xml:space="preserve">（一）集中排查</w:t>
      </w:r>
    </w:p>
    <w:p>
      <w:pPr>
        <w:ind w:left="0" w:right="0" w:firstLine="560"/>
        <w:spacing w:before="450" w:after="450" w:line="312" w:lineRule="auto"/>
      </w:pPr>
      <w:r>
        <w:rPr>
          <w:rFonts w:ascii="宋体" w:hAnsi="宋体" w:eastAsia="宋体" w:cs="宋体"/>
          <w:color w:val="000"/>
          <w:sz w:val="28"/>
          <w:szCs w:val="28"/>
        </w:rPr>
        <w:t xml:space="preserve">1.排查前准备工作。</w:t>
      </w:r>
    </w:p>
    <w:p>
      <w:pPr>
        <w:ind w:left="0" w:right="0" w:firstLine="560"/>
        <w:spacing w:before="450" w:after="450" w:line="312" w:lineRule="auto"/>
      </w:pPr>
      <w:r>
        <w:rPr>
          <w:rFonts w:ascii="宋体" w:hAnsi="宋体" w:eastAsia="宋体" w:cs="宋体"/>
          <w:color w:val="000"/>
          <w:sz w:val="28"/>
          <w:szCs w:val="28"/>
        </w:rPr>
        <w:t xml:space="preserve">一是收集部门信息。收集残联、卫健、妇联等相关行业部门反馈的可能导致农户返贫致贫的风险信息，6月10日前转给村（社区）“两委”。</w:t>
      </w:r>
    </w:p>
    <w:p>
      <w:pPr>
        <w:ind w:left="0" w:right="0" w:firstLine="560"/>
        <w:spacing w:before="450" w:after="450" w:line="312" w:lineRule="auto"/>
      </w:pPr>
      <w:r>
        <w:rPr>
          <w:rFonts w:ascii="宋体" w:hAnsi="宋体" w:eastAsia="宋体" w:cs="宋体"/>
          <w:color w:val="000"/>
          <w:sz w:val="28"/>
          <w:szCs w:val="28"/>
        </w:rPr>
        <w:t xml:space="preserve">二是收集其他风险信息。梳理自主向村（社区）“两委”申报有返贫致贫风险的农户信息，基层干部日常了解农民人均纯收入低于监测线或有致贫返贫风险的农户信息，以及新闻媒体、政务信箱、公共网络等渠道反映有返贫致贫风险的农户信息。</w:t>
      </w:r>
    </w:p>
    <w:p>
      <w:pPr>
        <w:ind w:left="0" w:right="0" w:firstLine="560"/>
        <w:spacing w:before="450" w:after="450" w:line="312" w:lineRule="auto"/>
      </w:pPr>
      <w:r>
        <w:rPr>
          <w:rFonts w:ascii="宋体" w:hAnsi="宋体" w:eastAsia="宋体" w:cs="宋体"/>
          <w:color w:val="000"/>
          <w:sz w:val="28"/>
          <w:szCs w:val="28"/>
        </w:rPr>
        <w:t xml:space="preserve">2.集中会商锁定重点对象。各联村领导牵头，组织联系村驻村工作队、包村干部、村“两委”干部等共同参与，对部门反馈的</w:t>
      </w:r>
    </w:p>
    <w:p>
      <w:pPr>
        <w:ind w:left="0" w:right="0" w:firstLine="560"/>
        <w:spacing w:before="450" w:after="450" w:line="312" w:lineRule="auto"/>
      </w:pPr>
      <w:r>
        <w:rPr>
          <w:rFonts w:ascii="宋体" w:hAnsi="宋体" w:eastAsia="宋体" w:cs="宋体"/>
          <w:color w:val="000"/>
          <w:sz w:val="28"/>
          <w:szCs w:val="28"/>
        </w:rPr>
        <w:t xml:space="preserve">风险信息、其他风险信息进行集中会商，对所有农户进行一户一户的分析研判，锁定存在致贫返贫风险的农户。</w:t>
      </w:r>
    </w:p>
    <w:p>
      <w:pPr>
        <w:ind w:left="0" w:right="0" w:firstLine="560"/>
        <w:spacing w:before="450" w:after="450" w:line="312" w:lineRule="auto"/>
      </w:pPr>
      <w:r>
        <w:rPr>
          <w:rFonts w:ascii="宋体" w:hAnsi="宋体" w:eastAsia="宋体" w:cs="宋体"/>
          <w:color w:val="000"/>
          <w:sz w:val="28"/>
          <w:szCs w:val="28"/>
        </w:rPr>
        <w:t xml:space="preserve">3.入户排查。由镇、村各级干部和帮扶部门工作力量组成排查小组，全覆盖走访存在致贫返贫风险的农户、监测对象和稳定消除风险的农户，排查收入支出情况、“两不愁三保障”和饮水安全状况等指标的帮扶成效或持续巩固情况。</w:t>
      </w:r>
    </w:p>
    <w:p>
      <w:pPr>
        <w:ind w:left="0" w:right="0" w:firstLine="560"/>
        <w:spacing w:before="450" w:after="450" w:line="312" w:lineRule="auto"/>
      </w:pPr>
      <w:r>
        <w:rPr>
          <w:rFonts w:ascii="宋体" w:hAnsi="宋体" w:eastAsia="宋体" w:cs="宋体"/>
          <w:color w:val="000"/>
          <w:sz w:val="28"/>
          <w:szCs w:val="28"/>
        </w:rPr>
        <w:t xml:space="preserve">（一）强化问题整改。对各村（社区）发现的“三保障”和饮水安全等方面新发生的问题，及时建立问题台账，落实整改措施，逐项核实销号。</w:t>
      </w:r>
    </w:p>
    <w:p>
      <w:pPr>
        <w:ind w:left="0" w:right="0" w:firstLine="560"/>
        <w:spacing w:before="450" w:after="450" w:line="312" w:lineRule="auto"/>
      </w:pPr>
      <w:r>
        <w:rPr>
          <w:rFonts w:ascii="宋体" w:hAnsi="宋体" w:eastAsia="宋体" w:cs="宋体"/>
          <w:color w:val="000"/>
          <w:sz w:val="28"/>
          <w:szCs w:val="28"/>
        </w:rPr>
        <w:t xml:space="preserve">（二）落实监测帮扶。对本次排查出来的监测对象，根据各户的返贫风险和具体困难制定相应帮扶措施，落实低保、残疾人补助等保障政策，切实保障困难群众的基本生活，防止发生返贫。实现监测对象动态管理，及时开展排查工作，对“回头看”排查发现符合条件的监测对象，要及时按程序认定，纳入监测帮扶。</w:t>
      </w:r>
    </w:p>
    <w:p>
      <w:pPr>
        <w:ind w:left="0" w:right="0" w:firstLine="560"/>
        <w:spacing w:before="450" w:after="450" w:line="312" w:lineRule="auto"/>
      </w:pPr>
      <w:r>
        <w:rPr>
          <w:rFonts w:ascii="宋体" w:hAnsi="宋体" w:eastAsia="宋体" w:cs="宋体"/>
          <w:color w:val="000"/>
          <w:sz w:val="28"/>
          <w:szCs w:val="28"/>
        </w:rPr>
        <w:t xml:space="preserve">（三）做好资料收集。防止返贫动态集中排查工作完成后，及时将排查过程中形成的相关资料和影像图片收集归档，形成专卷备查。</w:t>
      </w:r>
    </w:p>
    <w:p>
      <w:pPr>
        <w:ind w:left="0" w:right="0" w:firstLine="560"/>
        <w:spacing w:before="450" w:after="450" w:line="312" w:lineRule="auto"/>
      </w:pPr>
      <w:r>
        <w:rPr>
          <w:rFonts w:ascii="黑体" w:hAnsi="黑体" w:eastAsia="黑体" w:cs="黑体"/>
          <w:color w:val="000000"/>
          <w:sz w:val="34"/>
          <w:szCs w:val="34"/>
          <w:b w:val="1"/>
          <w:bCs w:val="1"/>
        </w:rPr>
        <w:t xml:space="preserve">防返贫监测工作情况报告篇三</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关于扶贫工作的重要论述，坚决打好打赢高质量脱贫攻坚战，不断稳定脱贫长效机制，巩固脱贫成果，防止脱贫人口存在返贫风险、边缘人口存在致贫风险，实现在全面建成小康社会过程中“一个贫困群众都不能少”目标。我县把防止返贫、致贫摆到更加重要位置，并积极开展了防止返贫监测和帮扶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全面摸清返贫、新致贫底数。为把贫困户、边缘户情况搞清楚，今年3月份以来，县扶贫办组织各乡镇扶贫干部、村干部、驻村帮扶干部围绕义务教育、基本医疗、住房、饮水安全、发展生产资金短缺、农产品滞销、外出务工就业难等重点内容对全县贫困人口2313户6800人、边缘户37户109人及五类对象重点人员开展了全面大排查。截止目前发现，排查对象的“两不愁、三保障”及收入情况总体较好，未发现新致贫户、新增脱贫监测户，有新增1户4人边缘户；全县现有脱贫监测户6户18人，边缘户37户111人。通过排查发现返贫、新致贫的风险点主要是农户家庭的主要劳动力突然患大病，无务工收入和生产经营性收入，或者今年因疫情影响到务工收入不稳定造成的。</w:t>
      </w:r>
    </w:p>
    <w:p>
      <w:pPr>
        <w:ind w:left="0" w:right="0" w:firstLine="560"/>
        <w:spacing w:before="450" w:after="450" w:line="312" w:lineRule="auto"/>
      </w:pPr>
      <w:r>
        <w:rPr>
          <w:rFonts w:ascii="宋体" w:hAnsi="宋体" w:eastAsia="宋体" w:cs="宋体"/>
          <w:color w:val="000"/>
          <w:sz w:val="28"/>
          <w:szCs w:val="28"/>
        </w:rPr>
        <w:t xml:space="preserve">二、多措并举防返贫、新致贫。为坚决打好打赢高质量脱贫攻坚战，建立防贫机制，出台多项举措。</w:t>
      </w:r>
    </w:p>
    <w:p>
      <w:pPr>
        <w:ind w:left="0" w:right="0" w:firstLine="560"/>
        <w:spacing w:before="450" w:after="450" w:line="312" w:lineRule="auto"/>
      </w:pPr>
      <w:r>
        <w:rPr>
          <w:rFonts w:ascii="宋体" w:hAnsi="宋体" w:eastAsia="宋体" w:cs="宋体"/>
          <w:color w:val="000"/>
          <w:sz w:val="28"/>
          <w:szCs w:val="28"/>
        </w:rPr>
        <w:t xml:space="preserve">一是为精准掌握新冠肺炎疫情对脱贫攻坚工作的响，确保不因疫返贫致贫，根据《南城县脱贫质量预警监测工作实施方案》（城扶办字【2019】22号），下发了《关于开展2020年第一轮脱贫质量预警监测工作的通知》城脱贫字【2020】6号，并开展了2020年第一轮脱贫质量预警监测工作，根据贫困户和边缘户收入和现有产业、就业、住房、家庭收支及致贫原因等情况以及结对帮扶干部日常帮扶了解情况，划定红、黄、绿三种预警级别，依据预警级别的等级落实相关帮扶机制，分类管理，精准帮扶，对贫困户和边缘户帮扶效果定期跟踪监测，台账管理，达到相应预警级别给予及时调整，确保不返贫不致贫</w:t>
      </w:r>
    </w:p>
    <w:p>
      <w:pPr>
        <w:ind w:left="0" w:right="0" w:firstLine="560"/>
        <w:spacing w:before="450" w:after="450" w:line="312" w:lineRule="auto"/>
      </w:pPr>
      <w:r>
        <w:rPr>
          <w:rFonts w:ascii="宋体" w:hAnsi="宋体" w:eastAsia="宋体" w:cs="宋体"/>
          <w:color w:val="000"/>
          <w:sz w:val="28"/>
          <w:szCs w:val="28"/>
        </w:rPr>
        <w:t xml:space="preserve">二是强化保障扶贫防返贫。县民政局、县扶贫办公室联合下发《关于印发南城县社会救助兜底脱贫行动实施方案的通知》城民发【2020】18号，县民政局印发《南城县民政局新型冠状病毒感染肺炎疫情防控期间临时救助工作方案》城民发〔2020〕6号；对因疫情影响较大的兜底户，无法就业的贫困户、边缘户，加大社会救助帮扶力度，提高低保金、增加低保指标，发放临时救助。</w:t>
      </w:r>
    </w:p>
    <w:p>
      <w:pPr>
        <w:ind w:left="0" w:right="0" w:firstLine="560"/>
        <w:spacing w:before="450" w:after="450" w:line="312" w:lineRule="auto"/>
      </w:pPr>
      <w:r>
        <w:rPr>
          <w:rFonts w:ascii="宋体" w:hAnsi="宋体" w:eastAsia="宋体" w:cs="宋体"/>
          <w:color w:val="000"/>
          <w:sz w:val="28"/>
          <w:szCs w:val="28"/>
        </w:rPr>
        <w:t xml:space="preserve">三是针对疫情影响到产业、就业，出台了《关于“稳就业、促产业、扩消费”决胜脱贫攻坚的若干措施的通知》城脱贫字【2020】2号，制定了15条措施，努力克服疫情影响，防止贫困群众返贫致贫。</w:t>
      </w:r>
    </w:p>
    <w:p>
      <w:pPr>
        <w:ind w:left="0" w:right="0" w:firstLine="560"/>
        <w:spacing w:before="450" w:after="450" w:line="312" w:lineRule="auto"/>
      </w:pPr>
      <w:r>
        <w:rPr>
          <w:rFonts w:ascii="宋体" w:hAnsi="宋体" w:eastAsia="宋体" w:cs="宋体"/>
          <w:color w:val="000"/>
          <w:sz w:val="28"/>
          <w:szCs w:val="28"/>
        </w:rPr>
        <w:t xml:space="preserve">四是聚焦重点难点工作，出台了《南城县开展脱贫攻坚挂牌督战强化调研指导工作方案》城脱贫办字【2020】4号；对全县剩余贫困人口较多的乡镇、村实施挂牌督查，按照差什么补什么，增加产业、就业扶持，补齐短板，确保如期实现全面脱贫。</w:t>
      </w:r>
    </w:p>
    <w:p>
      <w:pPr>
        <w:ind w:left="0" w:right="0" w:firstLine="560"/>
        <w:spacing w:before="450" w:after="450" w:line="312" w:lineRule="auto"/>
      </w:pPr>
      <w:r>
        <w:rPr>
          <w:rFonts w:ascii="宋体" w:hAnsi="宋体" w:eastAsia="宋体" w:cs="宋体"/>
          <w:color w:val="000"/>
          <w:sz w:val="28"/>
          <w:szCs w:val="28"/>
        </w:rPr>
        <w:t xml:space="preserve">五是坚持扶贫同扶志扶智结合、同扶勤扶德并举，继续实施正向激励与反向约束机制，补齐“精神脱贫”的短板，努力实现物质脱贫与精神脱贫相互促进、同步提升的目标，进一步激发贫困群众脱贫的内生动力，增强脱贫的主动性、参与度和认同感，促进自立自强和自主脱贫。</w:t>
      </w:r>
    </w:p>
    <w:p>
      <w:pPr>
        <w:ind w:left="0" w:right="0" w:firstLine="560"/>
        <w:spacing w:before="450" w:after="450" w:line="312" w:lineRule="auto"/>
      </w:pPr>
      <w:r>
        <w:rPr>
          <w:rFonts w:ascii="宋体" w:hAnsi="宋体" w:eastAsia="宋体" w:cs="宋体"/>
          <w:color w:val="000"/>
          <w:sz w:val="28"/>
          <w:szCs w:val="28"/>
        </w:rPr>
        <w:t xml:space="preserve">六是抓问题整改，对排查到问题，实施台账消号管理，推动问题真的改、改到位、改彻底；形成抓问题整改助推脱贫成效提高、防返贫。</w:t>
      </w:r>
    </w:p>
    <w:p>
      <w:pPr>
        <w:ind w:left="0" w:right="0" w:firstLine="560"/>
        <w:spacing w:before="450" w:after="450" w:line="312" w:lineRule="auto"/>
      </w:pPr>
      <w:r>
        <w:rPr>
          <w:rFonts w:ascii="宋体" w:hAnsi="宋体" w:eastAsia="宋体" w:cs="宋体"/>
          <w:color w:val="000"/>
          <w:sz w:val="28"/>
          <w:szCs w:val="28"/>
        </w:rPr>
        <w:t xml:space="preserve">七是充分发挥保险扶贫作用，2020年2月20日为全县建档立卡贫困户及易致贫的农村人口总共22600人，按照每人55元等级，购买了防贫险，确保不会出现因灾、因病、因学返贫致贫现象。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要建立健全防止返贫监测和帮扶机制，对具有返贫致贫风险的脱贫不稳定户、边缘易致贫户以及因疫情或其他原因收入骤减或支出骤增户，进行动态监测预警和提前干预，及时纳入帮扶范围，提前采取针对性的帮扶措施，从而更主动、有效地化解返贫致贫风险，巩固提升脱贫成果。</w:t>
      </w:r>
    </w:p>
    <w:p>
      <w:pPr>
        <w:ind w:left="0" w:right="0" w:firstLine="560"/>
        <w:spacing w:before="450" w:after="450" w:line="312" w:lineRule="auto"/>
      </w:pPr>
      <w:r>
        <w:rPr>
          <w:rFonts w:ascii="宋体" w:hAnsi="宋体" w:eastAsia="宋体" w:cs="宋体"/>
          <w:color w:val="000"/>
          <w:sz w:val="28"/>
          <w:szCs w:val="28"/>
        </w:rPr>
        <w:t xml:space="preserve">二是要强化“造血”能力，建立健全利益联结机制。对于确实缺乏社会资本和生活技能以及家庭遭遇严重变故的贫困群众要及时予以“输血”，同时，通过建立健全利益联结机制，实现共同利益的合理分配，带动扶贫产业持续健康发展，进一步强化“造血”能力。</w:t>
      </w:r>
    </w:p>
    <w:p>
      <w:pPr>
        <w:ind w:left="0" w:right="0" w:firstLine="560"/>
        <w:spacing w:before="450" w:after="450" w:line="312" w:lineRule="auto"/>
      </w:pPr>
      <w:r>
        <w:rPr>
          <w:rFonts w:ascii="宋体" w:hAnsi="宋体" w:eastAsia="宋体" w:cs="宋体"/>
          <w:color w:val="000"/>
          <w:sz w:val="28"/>
          <w:szCs w:val="28"/>
        </w:rPr>
        <w:t xml:space="preserve">三是要建立健全扶贫扶志机制。要侧重于人的观念和素质的提升，加强对精神贫困的治理，激发脱贫内生动力。充分发挥贫困户的主体意识和主观能动性，引导贫困群众用自己辛勤劳动来实现脱贫致富。</w:t>
      </w:r>
    </w:p>
    <w:p>
      <w:pPr>
        <w:ind w:left="0" w:right="0" w:firstLine="560"/>
        <w:spacing w:before="450" w:after="450" w:line="312" w:lineRule="auto"/>
      </w:pPr>
      <w:r>
        <w:rPr>
          <w:rFonts w:ascii="黑体" w:hAnsi="黑体" w:eastAsia="黑体" w:cs="黑体"/>
          <w:color w:val="000000"/>
          <w:sz w:val="34"/>
          <w:szCs w:val="34"/>
          <w:b w:val="1"/>
          <w:bCs w:val="1"/>
        </w:rPr>
        <w:t xml:space="preserve">防返贫监测工作情况报告篇四</w:t>
      </w:r>
    </w:p>
    <w:p>
      <w:pPr>
        <w:ind w:left="0" w:right="0" w:firstLine="560"/>
        <w:spacing w:before="450" w:after="450" w:line="312" w:lineRule="auto"/>
      </w:pPr>
      <w:r>
        <w:rPr>
          <w:rFonts w:ascii="宋体" w:hAnsi="宋体" w:eastAsia="宋体" w:cs="宋体"/>
          <w:color w:val="000"/>
          <w:sz w:val="28"/>
          <w:szCs w:val="28"/>
        </w:rPr>
        <w:t xml:space="preserve">根据工作安排，现将盈江县2021年3月防返贫监测情况报告如下。</w:t>
      </w:r>
    </w:p>
    <w:p>
      <w:pPr>
        <w:ind w:left="0" w:right="0" w:firstLine="560"/>
        <w:spacing w:before="450" w:after="450" w:line="312" w:lineRule="auto"/>
      </w:pPr>
      <w:r>
        <w:rPr>
          <w:rFonts w:ascii="宋体" w:hAnsi="宋体" w:eastAsia="宋体" w:cs="宋体"/>
          <w:color w:val="000"/>
          <w:sz w:val="28"/>
          <w:szCs w:val="28"/>
        </w:rPr>
        <w:t xml:space="preserve">两类人员动态管理工作事关社会公平正义，事关党委政府公信力，事关群众切身利益。盈江县高度重视两类人员动态管理工作，按照“应纳尽纳、应退尽退、应扶尽扶”的原则，严格把握政策标准，严格执行程序要求，精心组织，周密部署，强化措施，迅速行动，实现盈江县贫困对象动态管理工作精准识别的目标。</w:t>
      </w:r>
    </w:p>
    <w:p>
      <w:pPr>
        <w:ind w:left="0" w:right="0" w:firstLine="560"/>
        <w:spacing w:before="450" w:after="450" w:line="312" w:lineRule="auto"/>
      </w:pPr>
      <w:r>
        <w:rPr>
          <w:rFonts w:ascii="宋体" w:hAnsi="宋体" w:eastAsia="宋体" w:cs="宋体"/>
          <w:color w:val="000"/>
          <w:sz w:val="28"/>
          <w:szCs w:val="28"/>
        </w:rPr>
        <w:t xml:space="preserve">（一）落实攻坚责任，组织保障有力。由县扶贫开发领导小组牵头，县脱贫攻坚指挥部统筹，根据《德宏州扶贫开发领导小组办公室关于防止返贫及时开展扶贫对象动态管理工作的通知》（德开组办〔2020〕15号）要求，制定工作方案，明确工作职责，严格时间节点、方法步骤和标准要求，确保环节不少、程序不减，工作不走样、不走偏。县乡村组层层落实动态管理工作，做到一级抓一级，层层压实责任。</w:t>
      </w:r>
    </w:p>
    <w:p>
      <w:pPr>
        <w:ind w:left="0" w:right="0" w:firstLine="560"/>
        <w:spacing w:before="450" w:after="450" w:line="312" w:lineRule="auto"/>
      </w:pPr>
      <w:r>
        <w:rPr>
          <w:rFonts w:ascii="宋体" w:hAnsi="宋体" w:eastAsia="宋体" w:cs="宋体"/>
          <w:color w:val="000"/>
          <w:sz w:val="28"/>
          <w:szCs w:val="28"/>
        </w:rPr>
        <w:t xml:space="preserve">（二）精心谋划组织，严格动态程序。为确保动态管理工作开展不走样、不走偏，信息数据采集真实、准确，做到有痕迹、可查询、可追溯，及时召开防止返贫及时开展扶贫对象动态管理工作培训会议，全面提升政策、标准把握能力和水平。县、乡、村三级层层学习培训，严把建档立卡动态管理工作环节、工作程序，做到每个程序，每个环节都领导负责牵头组织对遇到的难点和疑点及时研究、及时破解。一是贫情分析阶段。驻村工作队和村两委，组织村小组人员开展贫情分析，对1153个村民小组情况全面分析。二是实地调查阶段。组织乡镇组织乡镇干部、村两委成员、驻村扶贫工作队员，各挂钩单位帮扶责任人参加入户调查，数据比对、复核，确保数据精准、真实。三是逐级审定阶段。村审核小组上报数，乡审核村上报数，县扶贫开发领导小组对各乡镇上报的数据进行审定，严把数据上报关，确保数据的真实性和完整性。</w:t>
      </w:r>
    </w:p>
    <w:p>
      <w:pPr>
        <w:ind w:left="0" w:right="0" w:firstLine="560"/>
        <w:spacing w:before="450" w:after="450" w:line="312" w:lineRule="auto"/>
      </w:pPr>
      <w:r>
        <w:rPr>
          <w:rFonts w:ascii="宋体" w:hAnsi="宋体" w:eastAsia="宋体" w:cs="宋体"/>
          <w:color w:val="000"/>
          <w:sz w:val="28"/>
          <w:szCs w:val="28"/>
        </w:rPr>
        <w:t xml:space="preserve">（一）动态管理总体情况</w:t>
      </w:r>
    </w:p>
    <w:p>
      <w:pPr>
        <w:ind w:left="0" w:right="0" w:firstLine="560"/>
        <w:spacing w:before="450" w:after="450" w:line="312" w:lineRule="auto"/>
      </w:pPr>
      <w:r>
        <w:rPr>
          <w:rFonts w:ascii="宋体" w:hAnsi="宋体" w:eastAsia="宋体" w:cs="宋体"/>
          <w:color w:val="000"/>
          <w:sz w:val="28"/>
          <w:szCs w:val="28"/>
        </w:rPr>
        <w:t xml:space="preserve">2020年4月26日盈江县启动防止返贫及时开展扶贫对象动态管理工作，盈江县共新识别脱贫监测户17户57人，边缘户8户27人；存量边缘员消除致贫风险192户702人，脱贫监测户消除返贫风险582户2209人，动态后剩余边缘员125户440人，脱贫监测户剩余245户894人，占2013年末建档立卡人口3.91%。脱贫监测户家庭人员自然增加42人，自然减少67人。边缘户自然增加13人，自然减少42人，整户消亡4户，动态后总边缘户变为317户1142人（含已消除风险边缘户）。</w:t>
      </w:r>
    </w:p>
    <w:p>
      <w:pPr>
        <w:ind w:left="0" w:right="0" w:firstLine="560"/>
        <w:spacing w:before="450" w:after="450" w:line="312" w:lineRule="auto"/>
      </w:pPr>
      <w:r>
        <w:rPr>
          <w:rFonts w:ascii="宋体" w:hAnsi="宋体" w:eastAsia="宋体" w:cs="宋体"/>
          <w:color w:val="000"/>
          <w:sz w:val="28"/>
          <w:szCs w:val="28"/>
        </w:rPr>
        <w:t xml:space="preserve">（二）精准识别边缘户和脱贫监测户</w:t>
      </w:r>
    </w:p>
    <w:p>
      <w:pPr>
        <w:ind w:left="0" w:right="0" w:firstLine="560"/>
        <w:spacing w:before="450" w:after="450" w:line="312" w:lineRule="auto"/>
      </w:pPr>
      <w:r>
        <w:rPr>
          <w:rFonts w:ascii="宋体" w:hAnsi="宋体" w:eastAsia="宋体" w:cs="宋体"/>
          <w:color w:val="000"/>
          <w:sz w:val="28"/>
          <w:szCs w:val="28"/>
        </w:rPr>
        <w:t xml:space="preserve">2020年度新识边缘户8户27人，其中因病6户22人，因突发变故1户2人，其他（缺劳力）1户3人。新识别脱贫监测户17户57人，其中：因病7户26人，因学2户4人，因突发变故5户19人，因就业不稳定2户7人，其他1户1人（产业弱）。</w:t>
      </w:r>
    </w:p>
    <w:p>
      <w:pPr>
        <w:ind w:left="0" w:right="0" w:firstLine="560"/>
        <w:spacing w:before="450" w:after="450" w:line="312" w:lineRule="auto"/>
      </w:pPr>
      <w:r>
        <w:rPr>
          <w:rFonts w:ascii="宋体" w:hAnsi="宋体" w:eastAsia="宋体" w:cs="宋体"/>
          <w:color w:val="000"/>
          <w:sz w:val="28"/>
          <w:szCs w:val="28"/>
        </w:rPr>
        <w:t xml:space="preserve">（三）精准帮扶消除边缘户致贫风险</w:t>
      </w:r>
    </w:p>
    <w:p>
      <w:pPr>
        <w:ind w:left="0" w:right="0" w:firstLine="560"/>
        <w:spacing w:before="450" w:after="450" w:line="312" w:lineRule="auto"/>
      </w:pPr>
      <w:r>
        <w:rPr>
          <w:rFonts w:ascii="宋体" w:hAnsi="宋体" w:eastAsia="宋体" w:cs="宋体"/>
          <w:color w:val="000"/>
          <w:sz w:val="28"/>
          <w:szCs w:val="28"/>
        </w:rPr>
        <w:t xml:space="preserve">标注边缘户扶消致贫风险192户702人，其中：产业帮扶95户377人，就业帮扶135户473人，危房改造6户26人，教育帮扶32户135人，健康帮扶38户155人，社会保障兜底58户197人，扶智扶志109户410人，其他帮扶24户71人。</w:t>
      </w:r>
    </w:p>
    <w:p>
      <w:pPr>
        <w:ind w:left="0" w:right="0" w:firstLine="560"/>
        <w:spacing w:before="450" w:after="450" w:line="312" w:lineRule="auto"/>
      </w:pPr>
      <w:r>
        <w:rPr>
          <w:rFonts w:ascii="宋体" w:hAnsi="宋体" w:eastAsia="宋体" w:cs="宋体"/>
          <w:color w:val="000"/>
          <w:sz w:val="28"/>
          <w:szCs w:val="28"/>
        </w:rPr>
        <w:t xml:space="preserve">（四）精准帮扶消除脱贫监测户返贫风险</w:t>
      </w:r>
    </w:p>
    <w:p>
      <w:pPr>
        <w:ind w:left="0" w:right="0" w:firstLine="560"/>
        <w:spacing w:before="450" w:after="450" w:line="312" w:lineRule="auto"/>
      </w:pPr>
      <w:r>
        <w:rPr>
          <w:rFonts w:ascii="宋体" w:hAnsi="宋体" w:eastAsia="宋体" w:cs="宋体"/>
          <w:color w:val="000"/>
          <w:sz w:val="28"/>
          <w:szCs w:val="28"/>
        </w:rPr>
        <w:t xml:space="preserve">标注脱贫监测户扶消返贫风险582户2209人，其中：产业帮扶308户1263人，就业帮扶368户1206人（其中含公益岗位149户515人），危房改造61户242人，教育帮扶207户781人，金融帮扶（扶贫小额信贷）35户165人，健康帮扶230户826人，社会保障兜底114户390人，扶智扶志319户1217人，其他帮扶42户88人。</w:t>
      </w:r>
    </w:p>
    <w:p>
      <w:pPr>
        <w:ind w:left="0" w:right="0" w:firstLine="560"/>
        <w:spacing w:before="450" w:after="450" w:line="312" w:lineRule="auto"/>
      </w:pPr>
      <w:r>
        <w:rPr>
          <w:rFonts w:ascii="宋体" w:hAnsi="宋体" w:eastAsia="宋体" w:cs="宋体"/>
          <w:color w:val="000"/>
          <w:sz w:val="28"/>
          <w:szCs w:val="28"/>
        </w:rPr>
        <w:t xml:space="preserve">（五）精准边缘户家庭成员。2020年一季度边缘户家庭成员自然增加13人，其中：新生儿2人，婚入2人，户籍迁入3人，判刑释放3人，补办户籍1人，其他自然增加（收养、失联人员回归）2人。2020年一季度边缘户家庭成员自然减少42人，其中：死亡24人，婚出2人，判刑收监14人，户籍迁出2人。</w:t>
      </w:r>
    </w:p>
    <w:p>
      <w:pPr>
        <w:ind w:left="0" w:right="0" w:firstLine="560"/>
        <w:spacing w:before="450" w:after="450" w:line="312" w:lineRule="auto"/>
      </w:pPr>
      <w:r>
        <w:rPr>
          <w:rFonts w:ascii="宋体" w:hAnsi="宋体" w:eastAsia="宋体" w:cs="宋体"/>
          <w:color w:val="000"/>
          <w:sz w:val="28"/>
          <w:szCs w:val="28"/>
        </w:rPr>
        <w:t xml:space="preserve">开展扶贫对象动态管理工作是脱贫攻坚最基础的工作，是精准扶贫，精准脱贫的第一颗扣子。通过开展两类人员动态管理工作，取得了以下成效：一是进一步提升了党委政府公信力。盈江县坚持实事求是，坚持群众路线，本着对党、对人民负责的态度，严格按照“应纳尽纳”“应退尽退”“应扶尽扶”的工作要求，以严、实、细的工作标准全面压实各乡镇、县直部门、挂钩单位、驻村工作队员责任，深入践行了习近平总书记提出的“不让一个贫困人口掉队，不让一个民族掉队”的庄严承诺，进一步密切了党群关系、干群关系，提升了党委政府公信力。二是进一步摸清了贫困家底，理清了“帮扶账”“退出账”。经贫情分析、实地调查、信息数据复核、公开评议、逐级审定等环节，实现了贫困对象应识尽识、应纳尽纳、应扶尽扶，进一步理清了“贫困账”“帮扶账”“退出账”。三是进一步助推了基层党建与脱贫攻坚“双推进”。盈江县坚持“党建带扶贫，扶贫促党建”，把基层党建目标任务与扶贫开发目标任务有机融合，有效实现了党的建设和扶贫开发“无缝对接”。在贫困对象动态管理工作中，充分发挥基层党组织作用，选派工作责任心强，认真负责的乡镇党员领导干部、行政村党总支书记和驻村扶贫工作队第一书记担任贫困对象动态管理工作队队长、副队长，让党组织真正站到扶贫开发“前沿”，真正居于扶贫开发第一线。同时，充分发挥群众的主体性，积极组织群众开展评、议，动员群众参与整个过程监督的作用，群众满意度得到大幅度提升。四是进一步锤炼了干部。各级各部门以强烈的责任担当、行动自觉和严谨的态度、严实的作风、严明的纪律，全力推动贫困对象动态管理工作。在思想上，认真学习习近平总书记扶贫开发脱贫攻坚战略思想，深刻领会把握省、州关于贫困对象动态管理工作要求和精神实质，进一步提高政治站位，牢固树立开展贫困对象动态管理工作事关提升党委政府公信力，强化全心全意为人民服务，全面建成小康社会的责任意识。</w:t>
      </w:r>
    </w:p>
    <w:p>
      <w:pPr>
        <w:ind w:left="0" w:right="0" w:firstLine="560"/>
        <w:spacing w:before="450" w:after="450" w:line="312" w:lineRule="auto"/>
      </w:pPr>
      <w:r>
        <w:rPr>
          <w:rFonts w:ascii="宋体" w:hAnsi="宋体" w:eastAsia="宋体" w:cs="宋体"/>
          <w:color w:val="000"/>
          <w:sz w:val="28"/>
          <w:szCs w:val="28"/>
        </w:rPr>
        <w:t xml:space="preserve">（一）继续加强组织领导。进一步提高政治站位，坚持把扶贫对象动态管理工作作为全县脱贫攻坚工作的中心任务，把全面从严治党的要求贯彻落实到动态管理工作的全过程，坚持求真务实，坚持“扶真贫、脱真贫”。强化主体责任落实，形成县、乡、村三级联动的精准扶贫责任链条，完善扶贫动态管理工作考核评价体系，把动态管理工作成效作为各级各部门及领导干部考核的重要内容，推进脱贫攻坚工作目标如期完成。</w:t>
      </w:r>
    </w:p>
    <w:p>
      <w:pPr>
        <w:ind w:left="0" w:right="0" w:firstLine="560"/>
        <w:spacing w:before="450" w:after="450" w:line="312" w:lineRule="auto"/>
      </w:pPr>
      <w:r>
        <w:rPr>
          <w:rFonts w:ascii="宋体" w:hAnsi="宋体" w:eastAsia="宋体" w:cs="宋体"/>
          <w:color w:val="000"/>
          <w:sz w:val="28"/>
          <w:szCs w:val="28"/>
        </w:rPr>
        <w:t xml:space="preserve">（二）继续深化完善工作体系。一是坚持标准程序，严把数据质量。始终坚持国家现行扶贫标准，严把两类人口的识别和风险消除标准，既不提高也不降低，识别程序，坚持和完善数据比对制度，加强动态管理信息采集和录入的数据质量审核把关，认真组织对系统数据进行同步核准和校正，进一步提高全县扶贫开发信息数据的真实性和可靠性。二是按照“摘帽不摘责任、摘帽不摘政策、摘帽不摘帮扶、摘帽不摘监管”要求，进一步建立健全脱贫攻坚“挂包帮”“转走访”工作长效机制，持续巩固脱贫成果。三是依托全国扶贫开发信息系统以及云南省精准扶贫大数据管理平台，切实加强扶贫监测和信息系统建设，强化行业部门大数据信息数据共享，按照“应纳尽纳、应扶尽扶、应退尽退”的原则，扎实做好扶贫对象动态管理工作。</w:t>
      </w:r>
    </w:p>
    <w:p>
      <w:pPr>
        <w:ind w:left="0" w:right="0" w:firstLine="560"/>
        <w:spacing w:before="450" w:after="450" w:line="312" w:lineRule="auto"/>
      </w:pPr>
      <w:r>
        <w:rPr>
          <w:rFonts w:ascii="宋体" w:hAnsi="宋体" w:eastAsia="宋体" w:cs="宋体"/>
          <w:color w:val="000"/>
          <w:sz w:val="28"/>
          <w:szCs w:val="28"/>
        </w:rPr>
        <w:t xml:space="preserve">（三）继续强化队伍建设。进一步加强信息员配置，强化工作措施，不断提高信息员队伍的政策水平和业务能力，保障信息员相对稳定，确保数据管理工作的连续性。继续组织数据管理员开展信息数据业务培训工作，做到参与人员政策清楚、工作规范、信息采集准确，结果公平公正。</w:t>
      </w:r>
    </w:p>
    <w:p>
      <w:pPr>
        <w:ind w:left="0" w:right="0" w:firstLine="560"/>
        <w:spacing w:before="450" w:after="450" w:line="312" w:lineRule="auto"/>
      </w:pPr>
      <w:r>
        <w:rPr>
          <w:rFonts w:ascii="宋体" w:hAnsi="宋体" w:eastAsia="宋体" w:cs="宋体"/>
          <w:color w:val="000"/>
          <w:sz w:val="28"/>
          <w:szCs w:val="28"/>
        </w:rPr>
        <w:t xml:space="preserve">（四）继续提高数据质量。严格按照《云南省精准扶贫档案工作实施细则》要求，进一步规范精准扶贫档案资料，完善贫困人口退出、贫困村退出支撑材料，确保退出程序合规、材料之间内容不冲突、数字不打架，与大数据平台信息以及贫困户实际情况一致，确保从贫情分析、实地调查、信息数据复核、初步方案提出、公开评议到逐级审定各个环节都做到程序到位、过程完整、信息资料真实可靠、可追溯可查询。</w:t>
      </w:r>
    </w:p>
    <w:p>
      <w:pPr>
        <w:ind w:left="0" w:right="0" w:firstLine="560"/>
        <w:spacing w:before="450" w:after="450" w:line="312" w:lineRule="auto"/>
      </w:pPr>
      <w:r>
        <w:rPr>
          <w:rFonts w:ascii="宋体" w:hAnsi="宋体" w:eastAsia="宋体" w:cs="宋体"/>
          <w:color w:val="000"/>
          <w:sz w:val="28"/>
          <w:szCs w:val="28"/>
        </w:rPr>
        <w:t xml:space="preserve">打赢脱贫攻坚战，是党中央、国务院作出的重大决策部署，是贫困群众的热切期盼。盈江县将继续以党的十九大精神为引领，深入贯彻落实习近平新时代中国特色社会主义思想，真抓实干，扎实做好建档立卡动态管理工作扫尾工作，坚决全面打赢脱贫攻坚收官之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2025-06-17T16:57:59+08:00</dcterms:created>
  <dcterms:modified xsi:type="dcterms:W3CDTF">2025-06-17T16:57:59+08:00</dcterms:modified>
</cp:coreProperties>
</file>

<file path=docProps/custom.xml><?xml version="1.0" encoding="utf-8"?>
<Properties xmlns="http://schemas.openxmlformats.org/officeDocument/2006/custom-properties" xmlns:vt="http://schemas.openxmlformats.org/officeDocument/2006/docPropsVTypes"/>
</file>