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202_年私人购房合同(14篇)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私人购房合同篇一乙方： 身份证号：甲乙双方...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甲方现有房屋转让，经甲、乙双方在平等、自愿、协商一致的基础上，就乙方向甲方购买拆迁安置房签订本合同，以资共同信守执行。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一、甲方自愿将坐落在 幢 室的拆迁安置房(房屋建筑面积 平方米，车库)出售给乙方。乙方已对甲方所要出售的拆迁安置房做好了充分了解，愿意购买该拆迁安置房。</w:t>
      </w:r>
    </w:p>
    <w:p>
      <w:pPr>
        <w:ind w:left="0" w:right="0" w:firstLine="560"/>
        <w:spacing w:before="450" w:after="450" w:line="312" w:lineRule="auto"/>
      </w:pPr>
      <w:r>
        <w:rPr>
          <w:rFonts w:ascii="宋体" w:hAnsi="宋体" w:eastAsia="宋体" w:cs="宋体"/>
          <w:color w:val="000"/>
          <w:sz w:val="28"/>
          <w:szCs w:val="28"/>
        </w:rPr>
        <w:t xml:space="preserve">二、本合同中所述房屋为拆迁安置房，原户头所有人 ，身份证号码： (甲方于年月就户头转让已经签订了户头转让协议。)允许转卖，该拆迁安置房没有产权纠纷，不存在房屋抵押，债权债务，以及其他权利瑕疵。交易后如有其他未清事项，由甲方承担，原户头户主与甲方的一切产权纠纷，债权债务以及其他权利瑕疵与乙方无关，乙方不负任何责任。</w:t>
      </w:r>
    </w:p>
    <w:p>
      <w:pPr>
        <w:ind w:left="0" w:right="0" w:firstLine="560"/>
        <w:spacing w:before="450" w:after="450" w:line="312" w:lineRule="auto"/>
      </w:pPr>
      <w:r>
        <w:rPr>
          <w:rFonts w:ascii="宋体" w:hAnsi="宋体" w:eastAsia="宋体" w:cs="宋体"/>
          <w:color w:val="000"/>
          <w:sz w:val="28"/>
          <w:szCs w:val="28"/>
        </w:rPr>
        <w:t xml:space="preserve">三、甲乙双方议定的上述房地产成交价格为人民币(大写) (￥ )。乙方在 年 月 日前 次付清给甲方，付款方式 。</w:t>
      </w:r>
    </w:p>
    <w:p>
      <w:pPr>
        <w:ind w:left="0" w:right="0" w:firstLine="560"/>
        <w:spacing w:before="450" w:after="450" w:line="312" w:lineRule="auto"/>
      </w:pPr>
      <w:r>
        <w:rPr>
          <w:rFonts w:ascii="宋体" w:hAnsi="宋体" w:eastAsia="宋体" w:cs="宋体"/>
          <w:color w:val="000"/>
          <w:sz w:val="28"/>
          <w:szCs w:val="28"/>
        </w:rPr>
        <w:t xml:space="preserve">四、双方同意于 年 月日前乙方付清全部购房款的同时，由甲方将上述房屋正式交付给乙方。转让后的房屋所有权属乙方。无论是否办理产权过户手续，乙方有权将此房出售或出租。甲方及其名下的人员不得以任何借口提出任何异议进行阻扰。</w:t>
      </w:r>
    </w:p>
    <w:p>
      <w:pPr>
        <w:ind w:left="0" w:right="0" w:firstLine="560"/>
        <w:spacing w:before="450" w:after="450" w:line="312" w:lineRule="auto"/>
      </w:pPr>
      <w:r>
        <w:rPr>
          <w:rFonts w:ascii="宋体" w:hAnsi="宋体" w:eastAsia="宋体" w:cs="宋体"/>
          <w:color w:val="000"/>
          <w:sz w:val="28"/>
          <w:szCs w:val="28"/>
        </w:rPr>
        <w:t xml:space="preserve">五、违约责任：乙方中途毁约或不能按期付清购买款，乙方不得和甲方索还定金，另赔付甲方定金的3倍违约金，甲方中途毁约或不能按时交付该房地产，甲方应在毁约之日起日</w:t>
      </w:r>
    </w:p>
    <w:p>
      <w:pPr>
        <w:ind w:left="0" w:right="0" w:firstLine="560"/>
        <w:spacing w:before="450" w:after="450" w:line="312" w:lineRule="auto"/>
      </w:pPr>
      <w:r>
        <w:rPr>
          <w:rFonts w:ascii="宋体" w:hAnsi="宋体" w:eastAsia="宋体" w:cs="宋体"/>
          <w:color w:val="000"/>
          <w:sz w:val="28"/>
          <w:szCs w:val="28"/>
        </w:rPr>
        <w:t xml:space="preserve">内将定金退还给乙方，另付给乙方相当于定金数额3倍的违约金。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七、在政策允许办理房产证时，甲方在可以办理之日起一月内必须无条件配合乙方办理产权过户手续，所产生的费用均由乙方承担。</w:t>
      </w:r>
    </w:p>
    <w:p>
      <w:pPr>
        <w:ind w:left="0" w:right="0" w:firstLine="560"/>
        <w:spacing w:before="450" w:after="450" w:line="312" w:lineRule="auto"/>
      </w:pPr>
      <w:r>
        <w:rPr>
          <w:rFonts w:ascii="宋体" w:hAnsi="宋体" w:eastAsia="宋体" w:cs="宋体"/>
          <w:color w:val="000"/>
          <w:sz w:val="28"/>
          <w:szCs w:val="28"/>
        </w:rPr>
        <w:t xml:space="preserve">八、若上述房屋及车库再遇拆迁，所有补偿及利益，均由乙方享受与甲方无关。</w:t>
      </w:r>
    </w:p>
    <w:p>
      <w:pPr>
        <w:ind w:left="0" w:right="0" w:firstLine="560"/>
        <w:spacing w:before="450" w:after="450" w:line="312" w:lineRule="auto"/>
      </w:pPr>
      <w:r>
        <w:rPr>
          <w:rFonts w:ascii="宋体" w:hAnsi="宋体" w:eastAsia="宋体" w:cs="宋体"/>
          <w:color w:val="000"/>
          <w:sz w:val="28"/>
          <w:szCs w:val="28"/>
        </w:rPr>
        <w:t xml:space="preserve">九、本契约一式三份，甲乙双方及见证人各执一份，签字盖章后生效。</w:t>
      </w:r>
    </w:p>
    <w:p>
      <w:pPr>
        <w:ind w:left="0" w:right="0" w:firstLine="560"/>
        <w:spacing w:before="450" w:after="450" w:line="312" w:lineRule="auto"/>
      </w:pPr>
      <w:r>
        <w:rPr>
          <w:rFonts w:ascii="宋体" w:hAnsi="宋体" w:eastAsia="宋体" w:cs="宋体"/>
          <w:color w:val="000"/>
          <w:sz w:val="28"/>
          <w:szCs w:val="28"/>
        </w:rPr>
        <w:t xml:space="preserve">十、本合同经三方签字后生效，必须严格履行，如有一方违约，违约方应支付守约方违约金，违约金为现市场房价的2倍。</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三、付款方式：分两期付清，第一期：___年__月__日至___年__月__日日止付拾万元（￥100000.00元）。第二期___年__月__日至___年__月__日付清尾款人民币壹拾壹万玖仟元整（￥119000.00元）。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公证人：联系电话：月日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私人购房合同篇七</w:t>
      </w:r>
    </w:p>
    <w:p>
      <w:pPr>
        <w:ind w:left="0" w:right="0" w:firstLine="560"/>
        <w:spacing w:before="450" w:after="450" w:line="312" w:lineRule="auto"/>
      </w:pPr>
      <w:r>
        <w:rPr>
          <w:rFonts w:ascii="宋体" w:hAnsi="宋体" w:eastAsia="宋体" w:cs="宋体"/>
          <w:color w:val="000"/>
          <w:sz w:val="28"/>
          <w:szCs w:val="28"/>
        </w:rPr>
        <w:t xml:space="preserve">甲方（卖方）：xx身份证号：xxxxxxxxxxxxxxxxxxx</w:t>
      </w:r>
    </w:p>
    <w:p>
      <w:pPr>
        <w:ind w:left="0" w:right="0" w:firstLine="560"/>
        <w:spacing w:before="450" w:after="450" w:line="312" w:lineRule="auto"/>
      </w:pPr>
      <w:r>
        <w:rPr>
          <w:rFonts w:ascii="宋体" w:hAnsi="宋体" w:eastAsia="宋体" w:cs="宋体"/>
          <w:color w:val="000"/>
          <w:sz w:val="28"/>
          <w:szCs w:val="28"/>
        </w:rPr>
        <w:t xml:space="preserve">乙方（买方）：xxx身份证号：xxxxxxxxxxxxxxxxxx</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一、甲方将其拥有独立产权的位于xxxx房屋（房屋所有权证编号：xxxxxxxxxxx，建筑面积xxx平方米）以人民币_xxxx出售给乙方。乙方愿意以上述价格向甲方认购该房。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w:t>
      </w:r>
    </w:p>
    <w:p>
      <w:pPr>
        <w:ind w:left="0" w:right="0" w:firstLine="560"/>
        <w:spacing w:before="450" w:after="450" w:line="312" w:lineRule="auto"/>
      </w:pPr>
      <w:r>
        <w:rPr>
          <w:rFonts w:ascii="宋体" w:hAnsi="宋体" w:eastAsia="宋体" w:cs="宋体"/>
          <w:color w:val="000"/>
          <w:sz w:val="28"/>
          <w:szCs w:val="28"/>
        </w:rPr>
        <w:t xml:space="preserve">20xx年xx月x日20xxx年xx月x日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甲方：（买方）石家庄xx公司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 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1、甲方向乙方出售下列房屋：房屋坐落房屋结构房产所有证京房权证字第号房产共有执照出售部位东房间西房间共计间建筑面积㎡南房间北房间房屋附属物房屋现用途出售价格(人民币)仟佰拾万仟佰拾元整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1、甲方所售房屋权属证明或购房收据号码为：____________。</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本合同签订之日后，乙方首先支付甲方定金____________元(大写)。余款元(大写)于____________年____________月____________日支付完毕。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2025-06-18T03:59:57+08:00</dcterms:created>
  <dcterms:modified xsi:type="dcterms:W3CDTF">2025-06-18T03:59:57+08:00</dcterms:modified>
</cp:coreProperties>
</file>

<file path=docProps/custom.xml><?xml version="1.0" encoding="utf-8"?>
<Properties xmlns="http://schemas.openxmlformats.org/officeDocument/2006/custom-properties" xmlns:vt="http://schemas.openxmlformats.org/officeDocument/2006/docPropsVTypes"/>
</file>