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202_年电焊工年终个人工作总结通用</w:t>
      </w:r>
      <w:bookmarkEnd w:id="1"/>
    </w:p>
    <w:p>
      <w:pPr>
        <w:jc w:val="center"/>
        <w:spacing w:before="0" w:after="450"/>
      </w:pPr>
      <w:r>
        <w:rPr>
          <w:rFonts w:ascii="Arial" w:hAnsi="Arial" w:eastAsia="Arial" w:cs="Arial"/>
          <w:color w:val="999999"/>
          <w:sz w:val="20"/>
          <w:szCs w:val="20"/>
        </w:rPr>
        <w:t xml:space="preserve">来源：网络  作者：暖阳如梦  更新时间：2021-06-18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电焊工年终个人工作总结篇一</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俗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4"/>
          <w:szCs w:val="34"/>
          <w:b w:val="1"/>
          <w:bCs w:val="1"/>
        </w:rPr>
        <w:t xml:space="preserve">电焊工年终个人工作总结篇二</w:t>
      </w:r>
    </w:p>
    <w:p>
      <w:pPr>
        <w:ind w:left="0" w:right="0" w:firstLine="560"/>
        <w:spacing w:before="450" w:after="450" w:line="312" w:lineRule="auto"/>
      </w:pPr>
      <w:r>
        <w:rPr>
          <w:rFonts w:ascii="宋体" w:hAnsi="宋体" w:eastAsia="宋体" w:cs="宋体"/>
          <w:color w:val="000"/>
          <w:sz w:val="28"/>
          <w:szCs w:val="28"/>
        </w:rPr>
        <w:t xml:space="preserve">本人甘国辉，今年__岁。我从19__年参加工作开始一直是从事焊工工作，算起来在这一行已经干了26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积极探索钻研实践，逐步熟练掌握了焊接方面的很多知识和技能，并成功运用到实际工作中去，也取得了良好的效果。我能够熟练地进行电焊、气焊、气割、mig焊、tig氩弧焊、铜焊等，焊接材料有碳钢、铸铁、不锈钢、铝合金、铜、钛合金等金属材料以及部分非金属材料的焊接。我们单位是从事光学工程项目方面研制的研究所。研究所的技术工人最大的特点就是要面对不断变化的工程项目，加工的零件或产品变化多端，经常面临工艺复杂的加工件，需要工艺人员与工人密切配合，共同探讨加工工艺，从中也极大的锻炼了我们的技术能力。从参加工作至今我先后参与完成了我所若干重大工程项目的研制任务，为我所的发展作出了自己应有的贡献。我的工作能力与敬业态度也获得了领导与同事的好评，我带了多名徒弟，都成为了部门的骨干力量，有的已评上了高级工。我先后多次获得我所“先进工作者”及“优秀共产党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20__年，我单位为了研制某型号军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w:t>
      </w:r>
    </w:p>
    <w:p>
      <w:pPr>
        <w:ind w:left="0" w:right="0" w:firstLine="560"/>
        <w:spacing w:before="450" w:after="450" w:line="312" w:lineRule="auto"/>
      </w:pPr>
      <w:r>
        <w:rPr>
          <w:rFonts w:ascii="宋体" w:hAnsi="宋体" w:eastAsia="宋体" w:cs="宋体"/>
          <w:color w:val="000"/>
          <w:sz w:val="28"/>
          <w:szCs w:val="28"/>
        </w:rPr>
        <w:t xml:space="preserve">为了完成这个项目，我所从德国进口了一台焊机，该焊机是mig焊机，其操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现对20mm的板料焊接，按照焊接手册所推荐的坡口要确保焊透性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20__年，我单位承担某型号海上用气密铝合金箱体的焊接，以前通过铸造的方式很难解决气密性的问题。刚开始采用焊接方式后，由于考虑到铝合金焊接的变形大，加工余量留的比较多，达到3mm，在焊接后的加工中发现焊接深度不够</w:t>
      </w:r>
    </w:p>
    <w:p>
      <w:pPr>
        <w:ind w:left="0" w:right="0" w:firstLine="560"/>
        <w:spacing w:before="450" w:after="450" w:line="312" w:lineRule="auto"/>
      </w:pPr>
      <w:r>
        <w:rPr>
          <w:rFonts w:ascii="宋体" w:hAnsi="宋体" w:eastAsia="宋体" w:cs="宋体"/>
          <w:color w:val="000"/>
          <w:sz w:val="28"/>
          <w:szCs w:val="28"/>
        </w:rPr>
        <w:t xml:space="preserve">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共产党员，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纵观我从事焊接工作这么多年，我深深感到焊接工作在工程项目中的重要性与复杂性。要在日常的工作中养成良好的学习习惯，碰到问题与难题应积极思考，多动脑筋，多动手，我相信总能找到解决的办法。</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展望未来，在今后的工作中，我将更加努力的提高自己业务水平，克服自己的不足，并尽最大努力为单位培养更多好的焊接工人，为我公司的发展，为祖国的发展贡献自己最大的力量。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2025-06-20T15:09:51+08:00</dcterms:created>
  <dcterms:modified xsi:type="dcterms:W3CDTF">2025-06-20T15:09:51+08:00</dcterms:modified>
</cp:coreProperties>
</file>

<file path=docProps/custom.xml><?xml version="1.0" encoding="utf-8"?>
<Properties xmlns="http://schemas.openxmlformats.org/officeDocument/2006/custom-properties" xmlns:vt="http://schemas.openxmlformats.org/officeDocument/2006/docPropsVTypes"/>
</file>