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最新二手房买卖交易合同(通用12篇)</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就给大家讲一讲优秀的合同该怎么写，我们一起来了解一下吧。二手房买卖交易合同篇一根据《中华人民共和国经济合同法》、《中华人民...</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叁份。甲方、乙方、________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30%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二手房买卖交易合同篇二</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二手房买卖交易合同篇三</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二手房买卖交易合同篇四</w:t>
      </w:r>
    </w:p>
    <w:p>
      <w:pPr>
        <w:ind w:left="0" w:right="0" w:firstLine="560"/>
        <w:spacing w:before="450" w:after="450" w:line="312" w:lineRule="auto"/>
      </w:pPr>
      <w:r>
        <w:rPr>
          <w:rFonts w:ascii="宋体" w:hAnsi="宋体" w:eastAsia="宋体" w:cs="宋体"/>
          <w:color w:val="000"/>
          <w:sz w:val="28"/>
          <w:szCs w:val="28"/>
        </w:rPr>
        <w:t xml:space="preserve">委托人：(以下简称甲方，即买方)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w:t>
      </w:r>
    </w:p>
    <w:p>
      <w:pPr>
        <w:ind w:left="0" w:right="0" w:firstLine="560"/>
        <w:spacing w:before="450" w:after="450" w:line="312" w:lineRule="auto"/>
      </w:pPr>
      <w:r>
        <w:rPr>
          <w:rFonts w:ascii="宋体" w:hAnsi="宋体" w:eastAsia="宋体" w:cs="宋体"/>
          <w:color w:val="000"/>
          <w:sz w:val="28"/>
          <w:szCs w:val="28"/>
        </w:rPr>
        <w:t xml:space="preserve">贷款银行：;贷款期限：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 ，导致乙方不能及时开展 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二手房买卖交易合同篇五</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二手房买卖交易合同篇七</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第三条：因该房产系单位分房，现甲方尚未取得房屋产权，经双方协商，乙方于年月日支付甲方元作为该房屋使用权转让金，待房屋产权确定并经房产部门准于上市后，本使用权转让金即转为房屋的买卖价款。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二手房买卖交易合同篇十</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：购房合同、售房合同。</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二手房买卖交易合同篇十一</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卖方签字：20__年月。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(一)卖方所售房屋(以下简称该房屋)坐落为：湖南省长沙市雨花区__________________________【小区】________【座】【号(楼)】_________单元_________号(室)。该房屋所在楼层为_________层，建筑面积共___________平方米。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(六)该房屋为__人共有，所有人姓名分别为_____________，_____________。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(一)经买卖双方协商一致，该房屋成交价格为：人民币710,000.00元(小写)，柒拾壹万元整(大写)。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1、本合同签订后1日内，买方向卖方支付定金(若交易成功则转为第一批房款)（人民币）100,000.00元(小写)，壹拾万元整(大写)，卖方把购房合同、房款发票、房屋钥匙和相关物品交给买方，并同意买方入住装修。</w:t>
      </w:r>
    </w:p>
    <w:p>
      <w:pPr>
        <w:ind w:left="0" w:right="0" w:firstLine="560"/>
        <w:spacing w:before="450" w:after="450" w:line="312" w:lineRule="auto"/>
      </w:pPr>
      <w:r>
        <w:rPr>
          <w:rFonts w:ascii="宋体" w:hAnsi="宋体" w:eastAsia="宋体" w:cs="宋体"/>
          <w:color w:val="000"/>
          <w:sz w:val="28"/>
          <w:szCs w:val="28"/>
        </w:rPr>
        <w:t xml:space="preserve">2、买方协助卖方办理完房产证(房产证交由买方保管）后批房款部分（人民币）400,000.00元(小写)，肆拾万元整(大写)。</w:t>
      </w:r>
    </w:p>
    <w:p>
      <w:pPr>
        <w:ind w:left="0" w:right="0" w:firstLine="560"/>
        <w:spacing w:before="450" w:after="450" w:line="312" w:lineRule="auto"/>
      </w:pPr>
      <w:r>
        <w:rPr>
          <w:rFonts w:ascii="宋体" w:hAnsi="宋体" w:eastAsia="宋体" w:cs="宋体"/>
          <w:color w:val="000"/>
          <w:sz w:val="28"/>
          <w:szCs w:val="28"/>
        </w:rPr>
        <w:t xml:space="preserve">3、该房屋于20__年产证、土地使用证）后3日内，买方向卖方支付最后一批房款部分（人民币）210,000.00元(小写)，_贰拾壹万元整(大写)。</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(一)双方同意，20__年月，双方共同向房屋权属登记部门申请办理房屋权属转移登记手续。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1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15日内，向房屋所在地的户籍管理机关办理完成原有户口迁出手续。如卖方未按期将与本房屋相关的户口迁出的，每逾期一日，卖方应向买方支付全部已付款千分之一的违约金。如逾期超过30日，买方有权解除本合同，卖方应收到解除通知之日起3日内退还买方全部已付款，并支付给买方房价总款5%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15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本合同签订后，卖方再将该房屋出卖给第三人，导致买方不能取得房屋所有权证的，买受人有权解除本合同，卖方应当自收到解除通知之日起3日内退还买方全部已付款，并按买方累计已付定金和房款的一倍支付违约金，并赔偿买方全部装修款。</w:t>
      </w:r>
    </w:p>
    <w:p>
      <w:pPr>
        <w:ind w:left="0" w:right="0" w:firstLine="560"/>
        <w:spacing w:before="450" w:after="450" w:line="312" w:lineRule="auto"/>
      </w:pPr>
      <w:r>
        <w:rPr>
          <w:rFonts w:ascii="宋体" w:hAnsi="宋体" w:eastAsia="宋体" w:cs="宋体"/>
          <w:color w:val="000"/>
          <w:sz w:val="28"/>
          <w:szCs w:val="28"/>
        </w:rPr>
        <w:t xml:space="preserve">第七条税、费相关规定。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中介服务费(如有);(10)提前还款罚息(如有);(11)提前还款短期贷款利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2．乙方是______________、______________、______________、______________，共__________人，代表人是______________。</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二手房买卖交易合同篇十二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第二条甲方出售给乙方的房屋东至，南至，北至（附四至平面图一张）。其房屋包括阳台、走道、楼梯、卫生间、灶间及其他设备。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万元；第二期在交付房屋之日，付人民币_____万元；第三期，在房屋产权批准过户登记之日付清。每期付款_____，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第五条甲方应自本合同签订之日起天内将房屋腾空，连同原房屋所有权证等有关证件，点交乙方，由乙方出具收到凭证。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不按合同约定的日期交付房屋，每逾期一天按房价总额的（比例）计算违约金。逾期超过三个月的，乙方可解除本合同。解约时，甲方除将已收到的房价款全部退还乙方外，还应向乙方赔偿与所付房价款等额的赔偿金。</w:t>
      </w:r>
    </w:p>
    <w:p>
      <w:pPr>
        <w:ind w:left="0" w:right="0" w:firstLine="560"/>
        <w:spacing w:before="450" w:after="450" w:line="312" w:lineRule="auto"/>
      </w:pPr>
      <w:r>
        <w:rPr>
          <w:rFonts w:ascii="宋体" w:hAnsi="宋体" w:eastAsia="宋体" w:cs="宋体"/>
          <w:color w:val="000"/>
          <w:sz w:val="28"/>
          <w:szCs w:val="28"/>
        </w:rPr>
        <w:t xml:space="preserve">乙方不按本合同约定履行给付房价款义务时，其逾期部分，乙方应向甲方加付按日_____（比例）计算的违约金。逾期超过三个月的，甲方可解除本合同。解约时，乙方已付的房价款作为赔偿金归甲方所有。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第九条甲方保证其出卖给乙方的房屋，产权清楚，绝无其他权利设定或纠纷。乙方买受后，如该房屋产权有纠葛，影响乙方权利的行使，概由甲方负责清理，并赔偿乙方损失。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条交接时，乙方发现房屋构造或设备不符合合同约定，经鉴定属实的，甲方应于_____个月内予以修理，如逾期不修理的，乙方可自行修理，费用在房价中扣除。如修理仍达不到合同约定的要求时，乙方可以解除合同，解约时，甲方除返还全部房价款外，还应按照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第十一条房屋所占的土地（包括庭院围墙等）所有权属于国家。乙方取得上述房屋占有相应比例的土地使用权，并依照国家法律的规定缴纳土地使用税及其他有关费用。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第十二条争议的解决方法。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本合同的附件与本合同有同等效力。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七、本协议一式份，自甲乙双方签字后生效。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2025-06-20T13:37:10+08:00</dcterms:created>
  <dcterms:modified xsi:type="dcterms:W3CDTF">2025-06-20T13:37:10+08:00</dcterms:modified>
</cp:coreProperties>
</file>

<file path=docProps/custom.xml><?xml version="1.0" encoding="utf-8"?>
<Properties xmlns="http://schemas.openxmlformats.org/officeDocument/2006/custom-properties" xmlns:vt="http://schemas.openxmlformats.org/officeDocument/2006/docPropsVTypes"/>
</file>