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最新村集体经济发展方案(七篇)</w:t>
      </w:r>
      <w:bookmarkEnd w:id="1"/>
    </w:p>
    <w:p>
      <w:pPr>
        <w:jc w:val="center"/>
        <w:spacing w:before="0" w:after="450"/>
      </w:pPr>
      <w:r>
        <w:rPr>
          <w:rFonts w:ascii="Arial" w:hAnsi="Arial" w:eastAsia="Arial" w:cs="Arial"/>
          <w:color w:val="999999"/>
          <w:sz w:val="20"/>
          <w:szCs w:val="20"/>
        </w:rPr>
        <w:t xml:space="preserve">来源：网络  作者：轻吟低唱  更新时间：2022-04-18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为大家收集的方案范文，欢迎大家分享阅读。村集体经济发展方案篇一一、考核目标（一）村级集体经济总收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村集体经济发展方案篇一</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一）村级集体经济总收入。各乡镇村级集体经济总收入增速比上年度全县农村居民可支配收入增速高5个百分点左右，且所辖村社（村改社区后的股份经济合作社，下同）集体经济年总收入均在25万元以上，目标数详见附件。</w:t>
      </w:r>
    </w:p>
    <w:p>
      <w:pPr>
        <w:ind w:left="0" w:right="0" w:firstLine="560"/>
        <w:spacing w:before="450" w:after="450" w:line="312" w:lineRule="auto"/>
      </w:pPr>
      <w:r>
        <w:rPr>
          <w:rFonts w:ascii="宋体" w:hAnsi="宋体" w:eastAsia="宋体" w:cs="宋体"/>
          <w:color w:val="000"/>
          <w:sz w:val="28"/>
          <w:szCs w:val="28"/>
        </w:rPr>
        <w:t xml:space="preserve">（二）村级集体经济经营性收入。各乡镇所辖村集体经济年经营性收入均在10万元以上。各乡镇村级集体经济年经营性收入增量占年总收入增量比例达到70%以上。</w:t>
      </w:r>
    </w:p>
    <w:p>
      <w:pPr>
        <w:ind w:left="0" w:right="0" w:firstLine="560"/>
        <w:spacing w:before="450" w:after="450" w:line="312" w:lineRule="auto"/>
      </w:pPr>
      <w:r>
        <w:rPr>
          <w:rFonts w:ascii="宋体" w:hAnsi="宋体" w:eastAsia="宋体" w:cs="宋体"/>
          <w:color w:val="000"/>
          <w:sz w:val="28"/>
          <w:szCs w:val="28"/>
        </w:rPr>
        <w:t xml:space="preserve">（三）年经营性收入50万元以上强村。各乡镇村级集体经济年经营性收入超50万元的行政村数要力争达标，目标数详见附件。</w:t>
      </w:r>
    </w:p>
    <w:p>
      <w:pPr>
        <w:ind w:left="0" w:right="0" w:firstLine="560"/>
        <w:spacing w:before="450" w:after="450" w:line="312" w:lineRule="auto"/>
      </w:pPr>
      <w:r>
        <w:rPr>
          <w:rFonts w:ascii="宋体" w:hAnsi="宋体" w:eastAsia="宋体" w:cs="宋体"/>
          <w:color w:val="000"/>
          <w:sz w:val="28"/>
          <w:szCs w:val="28"/>
        </w:rPr>
        <w:t xml:space="preserve">（四）村级集体经济可支配收入。全县60%的村社年可支配收入达到15万元以上，目标数详见附件。</w:t>
      </w:r>
    </w:p>
    <w:p>
      <w:pPr>
        <w:ind w:left="0" w:right="0" w:firstLine="560"/>
        <w:spacing w:before="450" w:after="450" w:line="312" w:lineRule="auto"/>
      </w:pPr>
      <w:r>
        <w:rPr>
          <w:rFonts w:ascii="宋体" w:hAnsi="宋体" w:eastAsia="宋体" w:cs="宋体"/>
          <w:color w:val="000"/>
          <w:sz w:val="28"/>
          <w:szCs w:val="28"/>
        </w:rPr>
        <w:t xml:space="preserve">（五）规范村级“三资”管理。加强村级财务管理，规范村级非生产性开支，基本消除收支倒挂村社。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强化组织领导。各乡镇党委政府要加强领导、扎实推进。党委书记要切实履行发展村级集体经济领导小组组长职责，亲自研究部署、亲自督查指导、亲自协调解决问题。要坚持高标准高质量谋划部署，创新举措、积极作为，全力推进村级集体经济提档晋级，确保各项任务目标圆满完成。</w:t>
      </w:r>
    </w:p>
    <w:p>
      <w:pPr>
        <w:ind w:left="0" w:right="0" w:firstLine="560"/>
        <w:spacing w:before="450" w:after="450" w:line="312" w:lineRule="auto"/>
      </w:pPr>
      <w:r>
        <w:rPr>
          <w:rFonts w:ascii="宋体" w:hAnsi="宋体" w:eastAsia="宋体" w:cs="宋体"/>
          <w:color w:val="000"/>
          <w:sz w:val="28"/>
          <w:szCs w:val="28"/>
        </w:rPr>
        <w:t xml:space="preserve">（二）严格考核检查。将发展村级集体经济工作列为乡镇党委书记抓基层党建述职评议的重要内容，纳入乡镇党委书记工作交流会的重要项目。要严肃工作责任，要通过无告知检查、大数据分析等方式，对村级集体经济发展收入情况进行分析调度，督促抓好落实。同时，根据目标任务，实行一月一督查、一季一排名，对思想不重视、责任不落实、工作不到位的相关人员予以严肃问责，坚决防止“数据注水”。</w:t>
      </w:r>
    </w:p>
    <w:p>
      <w:pPr>
        <w:ind w:left="0" w:right="0" w:firstLine="560"/>
        <w:spacing w:before="450" w:after="450" w:line="312" w:lineRule="auto"/>
      </w:pPr>
      <w:r>
        <w:rPr>
          <w:rFonts w:ascii="宋体" w:hAnsi="宋体" w:eastAsia="宋体" w:cs="宋体"/>
          <w:color w:val="000"/>
          <w:sz w:val="28"/>
          <w:szCs w:val="28"/>
        </w:rPr>
        <w:t xml:space="preserve">（三）加大保障力度。突出要素保障，各部门单位要充分发挥职能优势，全面落实各项帮扶措施。要加大财政投入，县级要按照每个村社每年不少于10万元的标准安排扶持资金，统筹并全额用于村级集体经济发展项目。要保证土地供给，县级应将不少于当年新增建设用地计划指标的3%安排村级集体经济发展项目，并优先向相对薄弱村倾斜。要落实贷款利率优惠政策，鼓励执行贷款市场报价利率（lpr），降低村级融资成本。要加强帮扶指导，切实发挥村第一书记、农村工作指导员作用，帮助村“两委”理清发展思路，带头推动村级集体经济发展。</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村集体经济发展方案篇二</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2025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（一）前期准备阶段（2020.2-2020.4）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（二）动员部署阶段（2020.5-2020.7）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（三）组织实施阶段（2020.8-2021.5）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（四）评估考核阶段（2021.6-2021.12）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村集体经济发展方案篇三</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2020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2019年村集体经济收入为*万元。</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2020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1.突出异地置业。x村在百村创业园购置的*平方米店面以*元/平方米的价格签订了出租合同，每月可增加收入*元，2020年可增加村集体经济收入4.5万元。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村集体经济发展方案篇四</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为进一步壮大村级产业，提高村级集体经济收入，增强基层实力活力，提升我村为民办实事的能力，现结合我村实际，特制定2020年村集体经济发展计划。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x村距离县城*公里，全村区域面积*平方公里，共有耕地*5亩，其中水田*亩，旱土*亩。全村共有*个村小组，*户*人，党员*人。主要产业有养鱼、蔬菜、玉米、脐橙等，2019年村集体经济收入8.42万元。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2020年村集体经济收入达25.54万元。</w:t>
      </w:r>
    </w:p>
    <w:p>
      <w:pPr>
        <w:ind w:left="0" w:right="0" w:firstLine="560"/>
        <w:spacing w:before="450" w:after="450" w:line="312" w:lineRule="auto"/>
      </w:pPr>
      <w:r>
        <w:rPr>
          <w:rFonts w:ascii="宋体" w:hAnsi="宋体" w:eastAsia="宋体" w:cs="宋体"/>
          <w:color w:val="000"/>
          <w:sz w:val="28"/>
          <w:szCs w:val="28"/>
        </w:rPr>
        <w:t xml:space="preserve">三、实现形式</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2020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村集体经济发展方案篇五</w:t>
      </w:r>
    </w:p>
    <w:p>
      <w:pPr>
        <w:ind w:left="0" w:right="0" w:firstLine="560"/>
        <w:spacing w:before="450" w:after="450" w:line="312" w:lineRule="auto"/>
      </w:pPr>
      <w:r>
        <w:rPr>
          <w:rFonts w:ascii="宋体" w:hAnsi="宋体" w:eastAsia="宋体" w:cs="宋体"/>
          <w:color w:val="000"/>
          <w:sz w:val="28"/>
          <w:szCs w:val="28"/>
        </w:rPr>
        <w:t xml:space="preserve">1、资源开发促增收模式</w:t>
      </w:r>
    </w:p>
    <w:p>
      <w:pPr>
        <w:ind w:left="0" w:right="0" w:firstLine="560"/>
        <w:spacing w:before="450" w:after="450" w:line="312" w:lineRule="auto"/>
      </w:pPr>
      <w:r>
        <w:rPr>
          <w:rFonts w:ascii="宋体" w:hAnsi="宋体" w:eastAsia="宋体" w:cs="宋体"/>
          <w:color w:val="000"/>
          <w:sz w:val="28"/>
          <w:szCs w:val="28"/>
        </w:rPr>
        <w:t xml:space="preserve">这种模式主要通过开发当地的土地、山林、水面、滩涂、自然风景、民族文化、水资源以及太阳能等自然资源的经济潜力，将资源优势转化为经济优势，拉动村级集体经济发展。主要包括发展物业经济、开发利用农村集体土地（林木等）资源、开发利用山水风景和民族文化资源、开发利用水资源、开发利用太阳能资源、开展农田和森林保护增收等几种类型。</w:t>
      </w:r>
    </w:p>
    <w:p>
      <w:pPr>
        <w:ind w:left="0" w:right="0" w:firstLine="560"/>
        <w:spacing w:before="450" w:after="450" w:line="312" w:lineRule="auto"/>
      </w:pPr>
      <w:r>
        <w:rPr>
          <w:rFonts w:ascii="宋体" w:hAnsi="宋体" w:eastAsia="宋体" w:cs="宋体"/>
          <w:color w:val="000"/>
          <w:sz w:val="28"/>
          <w:szCs w:val="28"/>
        </w:rPr>
        <w:t xml:space="preserve">2、盘活资产促增收模式</w:t>
      </w:r>
    </w:p>
    <w:p>
      <w:pPr>
        <w:ind w:left="0" w:right="0" w:firstLine="560"/>
        <w:spacing w:before="450" w:after="450" w:line="312" w:lineRule="auto"/>
      </w:pPr>
      <w:r>
        <w:rPr>
          <w:rFonts w:ascii="宋体" w:hAnsi="宋体" w:eastAsia="宋体" w:cs="宋体"/>
          <w:color w:val="000"/>
          <w:sz w:val="28"/>
          <w:szCs w:val="28"/>
        </w:rPr>
        <w:t xml:space="preserve">这种模式主要通过盘活闲置的校舍、仓库、礼堂、祠堂等集体资产，以及开展集体土地整理、宅基地复垦、土地流转等，挖掘农村集体经济新的增长点。主要包括盘活闲置集体资产增收、通过土地整理和集体建设用地复垦要红利、开发物业抱团发展、引导农民要素入股等几种类型。</w:t>
      </w:r>
    </w:p>
    <w:p>
      <w:pPr>
        <w:ind w:left="0" w:right="0" w:firstLine="560"/>
        <w:spacing w:before="450" w:after="450" w:line="312" w:lineRule="auto"/>
      </w:pPr>
      <w:r>
        <w:rPr>
          <w:rFonts w:ascii="宋体" w:hAnsi="宋体" w:eastAsia="宋体" w:cs="宋体"/>
          <w:color w:val="000"/>
          <w:sz w:val="28"/>
          <w:szCs w:val="28"/>
        </w:rPr>
        <w:t xml:space="preserve">3、整合资金促增收模式</w:t>
      </w:r>
    </w:p>
    <w:p>
      <w:pPr>
        <w:ind w:left="0" w:right="0" w:firstLine="560"/>
        <w:spacing w:before="450" w:after="450" w:line="312" w:lineRule="auto"/>
      </w:pPr>
      <w:r>
        <w:rPr>
          <w:rFonts w:ascii="宋体" w:hAnsi="宋体" w:eastAsia="宋体" w:cs="宋体"/>
          <w:color w:val="000"/>
          <w:sz w:val="28"/>
          <w:szCs w:val="28"/>
        </w:rPr>
        <w:t xml:space="preserve">这种模式主要通过盘活闲置的场地、校舍、仓库、礼堂、祠堂等集体资产，以及开展集体土地整理、宅基地复垦、土地流转等，挖掘农村集体经济新的增长点。主要包括对各项分散资金进行整合、财政扶持资金作为村集体资本金入股、利用信贷资金利率差价增收、规范实施资本运作增收等几种类型。</w:t>
      </w:r>
    </w:p>
    <w:p>
      <w:pPr>
        <w:ind w:left="0" w:right="0" w:firstLine="560"/>
        <w:spacing w:before="450" w:after="450" w:line="312" w:lineRule="auto"/>
      </w:pPr>
      <w:r>
        <w:rPr>
          <w:rFonts w:ascii="宋体" w:hAnsi="宋体" w:eastAsia="宋体" w:cs="宋体"/>
          <w:color w:val="000"/>
          <w:sz w:val="28"/>
          <w:szCs w:val="28"/>
        </w:rPr>
        <w:t xml:space="preserve">4、拓展服务促增收模式</w:t>
      </w:r>
    </w:p>
    <w:p>
      <w:pPr>
        <w:ind w:left="0" w:right="0" w:firstLine="560"/>
        <w:spacing w:before="450" w:after="450" w:line="312" w:lineRule="auto"/>
      </w:pPr>
      <w:r>
        <w:rPr>
          <w:rFonts w:ascii="宋体" w:hAnsi="宋体" w:eastAsia="宋体" w:cs="宋体"/>
          <w:color w:val="000"/>
          <w:sz w:val="28"/>
          <w:szCs w:val="28"/>
        </w:rPr>
        <w:t xml:space="preserve">这种模式主要由集体经济组织组建中介服务组织，围绕农业生产服务、乡村旅游服务、仓储物流服务、居民生活服务等向群众提供各方面的生产、生活服务，为村集体获取有偿服务收入。主要包括发展生产服务增收、旅游服务增收、仓储物流服务增收、生活服务增收等几种类型。业合作社，至今已成功流转了2600亩土地，用于“诗画中州”田园综合体的项目建设。</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村集体经济发展方案篇六</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为进一步壮大村级产业，提高村级集体经济收入，增强基层实力活力，提升我村为民办实事的能力，结合本村实际，制定t村2020年村集体经济发展计划。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2019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2020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2020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2.稳定光伏发电。加强与施工方及电力等相关部门的沟通与联系，做好光伏发电设备的检查与维修工作，降低设备损耗，将2020年光伏发电收入稳定在3.5万元以上。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2020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4.异地置业增收。t村在百村创业园购置的153.43平方米店面以30元/平方米的价格签订了出租合同，每月可增加收入4603元，2020年可增加村集体经济收入5.5万元。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村集体经济发展方案篇七</w:t>
      </w:r>
    </w:p>
    <w:p>
      <w:pPr>
        <w:ind w:left="0" w:right="0" w:firstLine="560"/>
        <w:spacing w:before="450" w:after="450" w:line="312" w:lineRule="auto"/>
      </w:pPr>
      <w:r>
        <w:rPr>
          <w:rFonts w:ascii="宋体" w:hAnsi="宋体" w:eastAsia="宋体" w:cs="宋体"/>
          <w:color w:val="000"/>
          <w:sz w:val="28"/>
          <w:szCs w:val="28"/>
        </w:rPr>
        <w:t xml:space="preserve">发展壮大村级集体经济是加强农村基层组织建设的重要任务，是助推脱贫攻坚的重要举措，是实现乡村振兴战略的基础，是增强农村基层党组织凝聚力和战斗力，实现全面建成小康社会的坚强支柱。小井乡莲花村在探索发展村级集体经济过程中，积累了一些经验，通过以莲花为例，探索如何发展壮大村集体经济发展新思路，是我们面临的一个现实而紧迫的问题。</w:t>
      </w:r>
    </w:p>
    <w:p>
      <w:pPr>
        <w:ind w:left="0" w:right="0" w:firstLine="560"/>
        <w:spacing w:before="450" w:after="450" w:line="312" w:lineRule="auto"/>
      </w:pPr>
      <w:r>
        <w:rPr>
          <w:rFonts w:ascii="宋体" w:hAnsi="宋体" w:eastAsia="宋体" w:cs="宋体"/>
          <w:color w:val="000"/>
          <w:sz w:val="28"/>
          <w:szCs w:val="28"/>
        </w:rPr>
        <w:t xml:space="preserve">产业发展是增加农村集体经济收入最重要的方式。立足实际，坚持“靠山吃山、靠水吃水”的原则，结合市场发展，利用比较优势，选准优势产业，推动村级集体经济从无到有、从弱到强。小井乡莲花村种植枳壳有30多年历史，80年代初，为发展农村经济，政府帮助村民引进枳壳在房前屋后零星栽植，可变卖换点油盐补贴家用，当时可谓是群众身边的“药钱树”，村民见有利可图逐渐跟风并逐渐扩大规模，最高种植面积达500亩。但后期由于疏于管理，缺乏科学种植技术，枳壳产量逐年减少，加之受市场影响，当时市场价0.2—0.3元/斤，村民入不敷出，枳壳种植积极性逐年消退，有的将老树砍作柴烧；有的根本不去管理，任其自生自灭，一时间莲花村的枳壳产业陷入了生存危机。几百亩枳壳树是砍了种其他经济作物，还是继续在“摇钱树”做文章，这个问题一直困扰着莲花村两委。</w:t>
      </w:r>
    </w:p>
    <w:p>
      <w:pPr>
        <w:ind w:left="0" w:right="0" w:firstLine="560"/>
        <w:spacing w:before="450" w:after="450" w:line="312" w:lineRule="auto"/>
      </w:pPr>
      <w:r>
        <w:rPr>
          <w:rFonts w:ascii="宋体" w:hAnsi="宋体" w:eastAsia="宋体" w:cs="宋体"/>
          <w:color w:val="000"/>
          <w:sz w:val="28"/>
          <w:szCs w:val="28"/>
        </w:rPr>
        <w:t xml:space="preserve">前锋新区成立以后，小井乡将枳壳产业作为全乡产业扶贫的特色主导产业。莲花村两委紧紧依托传统种植优势，“一定利用好这一优势资源，让枳壳树真正变成摇钱树！2013年以来枳壳种植面积迅速发展到1000余亩，并配套林下种植黄精、丹参、芍药等优质药材300余亩，年产值从不足10万元发展到现在500余万元，初步形成育苗、生产、加工、销售一条龙成熟产业链。</w:t>
      </w:r>
    </w:p>
    <w:p>
      <w:pPr>
        <w:ind w:left="0" w:right="0" w:firstLine="560"/>
        <w:spacing w:before="450" w:after="450" w:line="312" w:lineRule="auto"/>
      </w:pPr>
      <w:r>
        <w:rPr>
          <w:rFonts w:ascii="宋体" w:hAnsi="宋体" w:eastAsia="宋体" w:cs="宋体"/>
          <w:color w:val="000"/>
          <w:sz w:val="28"/>
          <w:szCs w:val="28"/>
        </w:rPr>
        <w:t xml:space="preserve">“思路决定出路”，选择符合实际的发展路子，是发展壮大村集体经济的关键。小井乡莲花村集思广益，在发展村集体经济的思路上走出了新途径。成立农民自己的专业合作社。“重振产业的关键点是发展机制，推动发展的源动力是种植农户”。“决不让老板抢走老乡的饭碗”，村两委多次拒绝了洽谈租地合作的公司或老板，确立“支部引领、村户联营”的基本思路，建立“村两委+合作社+农户”的运行模式。以“村两委”为领导核心，合作社为具体运行平台，农户为生产经营的主体，基本实现了“分户生产、统一管理、统一销售、统一分配”的“一分三统”运行模式。“一分三统”种植模式，实现了农户收益最大化，全面激发出农户的生产积极性和品质保护意识。对中药材进行粗加工，提升药品附加值。在扩大种植规模的同时，为提高药品附加值，2013年，莲花村专业合作社修建土烤灶1口，对种植户上交到合作社的鲜果进行初加工，随着枳壳产量的增加，土烤灶无法满足加工需求，2016年村两委引进新型智能烤灶3台，新建枳壳加工厂房1000余平方米，实现了基地、加工、销售配套发展，2017年中药材加工实现农户增收50余万元，村集体增收10余万元。2018年专业合作社又引进新型智能烤灶2台。坚持道地品质发展，打造川内名牌中药材。发展产业重在销售，销售重在质量，把做优品质作为枳壳产业发展的第一战略，村两委利用院坝会组织宣传，以算好生态环境账、长远收入账等形式，让种植农户深深认识到绿色生产、品质发展带来的经济生态双赢局面，自觉成为生态环境的保护者、药材道地品质的守护人，经有关部门初步检验莲花枳壳品质在全国排名第三，大大提升了产品销售的竞争力，小井乡枳壳得到了许多中药材市场的认可，多等地的药材商纷至沓来抢产品、抢订单，形成了基地就是市场的良好格局，近年来的产品都是由全国第一大药材市场安徽亳州的药材商提前订单收购，2017年产品因品质提升价格上溢同比带来的增收约50万元，目前正在积极申报道地药材。探索“复式套种”生产模式，提升土地亩产值。村集体出资购买黄精、丹参、芍药、等喜阴低矮药材苗，与种植农户合作，在农户枳壳树下试验套种种，克服了无集体土地资源这一困难，收益的60%作为村集体收益。2018年发展黄精、丹参、芍药等套种中药材300余亩，预计2020年农户实现增收100余万元，村集体经济纯收入已达50余万元。</w:t>
      </w:r>
    </w:p>
    <w:p>
      <w:pPr>
        <w:ind w:left="0" w:right="0" w:firstLine="560"/>
        <w:spacing w:before="450" w:after="450" w:line="312" w:lineRule="auto"/>
      </w:pPr>
      <w:r>
        <w:rPr>
          <w:rFonts w:ascii="宋体" w:hAnsi="宋体" w:eastAsia="宋体" w:cs="宋体"/>
          <w:color w:val="000"/>
          <w:sz w:val="28"/>
          <w:szCs w:val="28"/>
        </w:rPr>
        <w:t xml:space="preserve">发展村级集体经济，必须要有一个强有力的懂经营、善管理、信息灵、交际广，对发展村级集体经济有谋有招的“两委”班子。村集体经济发展，离不开干部的贡献，没有奉献精神的干部，也搞不起、搞不好一个村的集体经济。莲花村干部在发展产业中任劳任怨，村上没有烤灶，村、组干部将一年工资70000元拿出修建土烤灶1台；枳壳没有市场，村干部带领党员想办法分头跑销售；村上基础设施差，村两委带领群众修路挖塘，通过多年村干部默默无私的付出，莲花村中药材产业发展迅速，成效明显。随着枳壳生产的效益不断提高，相邻的、本村的、外村的农户纷纷要求加入我们专业合作社，乡党委、政府全力支持引导，以“建强核心、线状辐射”的思路，在重点打造莲花村核心基地的同时，成立小井乡中药材产业发展联合党总支，辐射带动周村发展壮大中药材产业，目前已覆盖11个村，种植面积达5000亩。</w:t>
      </w:r>
    </w:p>
    <w:p>
      <w:pPr>
        <w:ind w:left="0" w:right="0" w:firstLine="560"/>
        <w:spacing w:before="450" w:after="450" w:line="312" w:lineRule="auto"/>
      </w:pPr>
      <w:r>
        <w:rPr>
          <w:rFonts w:ascii="宋体" w:hAnsi="宋体" w:eastAsia="宋体" w:cs="宋体"/>
          <w:color w:val="000"/>
          <w:sz w:val="28"/>
          <w:szCs w:val="28"/>
        </w:rPr>
        <w:t xml:space="preserve">四、发展农村集体经济，考核激励是动力。要想发展壮大村级集体经济，就必须要有一套激励措施和切实可行的管理制度。要提高村书记发展村级集体经济意识和热情，把发展村级集体经济成效与工资、评优、提拔挂钩。村书记全年工资的2/3可作基本工资，另1/3可作发展村级集体经济的绩效工资。村集体经济年收入1万元以上5万元以下的，可得全年基本工资；村集体经济年收入达到5万元的，可得全年基本工资+绩效工资，后每超5万元（包括5万元）则按全年工资的15%上浮。要制订一套切实可行的规章制度，发展村级集体经济，应一手抓发展，一手抓管理，以保证集体资金资产不流失，保证企业可持续。三是建立容错机制。建立支持干事者、保护发展者、宽容失误者的用人机制，打消村干部求稳怕乱、不想发展、不敢发展的思想包袱，增强村＂两委＂干部主动担当、主动发展的意识，解决畏难情绪和“等、靠、要”思想。</w:t>
      </w:r>
    </w:p>
    <w:p>
      <w:pPr>
        <w:ind w:left="0" w:right="0" w:firstLine="560"/>
        <w:spacing w:before="450" w:after="450" w:line="312" w:lineRule="auto"/>
      </w:pPr>
      <w:r>
        <w:rPr>
          <w:rFonts w:ascii="宋体" w:hAnsi="宋体" w:eastAsia="宋体" w:cs="宋体"/>
          <w:color w:val="000"/>
          <w:sz w:val="28"/>
          <w:szCs w:val="28"/>
        </w:rPr>
        <w:t xml:space="preserve">五、发展农村集体经济，群众致富是根本。发展村集体经济，最重要的就是要让千百户农户团得拢心，最核心的是要通过集体的组织，让群众致富，发展村集体经济需完善利益链接机制，实现集体、群众双增收。莲花村专业合作社积极探索合作社利益链接机制，从多方面实现村集体增效、参社会员增收。积极开展枳壳订单育苗，平均每年获取10万余株育苗订单，为种植农户实现增加收入50余万元，村集体增收5万余元。延伸下游链条。利用集体资本购置智能化烘烤设备，对种植户上交到合作社的鲜果进行初加工，产生的附加值60%返还农户，留取40%作为合作社设备的运行和村集体收益。2017年农户实现增收50余万元，村集体增收17余万元横向开拓业务。在全乡产业党总支成立的中药材联合社的业务团队帮助下，已将周边华蓥市阳和镇的葡萄、广安区石笋镇的杨梅、白马乡的柠檬等农产品纳入订单加工，加工的收益100%列入村集体，2017年实现对外烘烤收入10余万元；2018年村集体已实现对外农产品加工收入2余万元。坚持助农脱贫初心。为提高建档立卡贫困户的收入，村两委创新收益分配机制，为建档立卡贫困户每户每人免费提供枳壳树15株；加工销售产生利益分红，贫困户按照产量每斤分红标准提高20％；专业合作社基地建设优先安排贫困户人员务工，每天每人给予工资报酬60元。2018年，莲花村建档立卡贫困户预计人均增收2000余元。</w:t>
      </w:r>
    </w:p>
    <w:p>
      <w:pPr>
        <w:ind w:left="0" w:right="0" w:firstLine="560"/>
        <w:spacing w:before="450" w:after="450" w:line="312" w:lineRule="auto"/>
      </w:pPr>
      <w:r>
        <w:rPr>
          <w:rFonts w:ascii="宋体" w:hAnsi="宋体" w:eastAsia="宋体" w:cs="宋体"/>
          <w:color w:val="000"/>
          <w:sz w:val="28"/>
          <w:szCs w:val="28"/>
        </w:rPr>
        <w:t xml:space="preserve">2017年实现莲花村实现村集体经济收入31.2万元，在家农民人均增收4000余元，辐射带动周边12个村发展壮大中药材产业，全村中药材产业生机勃发，真正成为贫困村农民脱贫致富的一剂“良药”。2018年莲花村中药材产业预计实现收入800余万元，实现村集体经济纯收入40余万元。2020年莲花村中药材产业预计实现收入1500余万元，可实现村集体经济收入100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