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我是中国人发声亮剑500字(5篇)</w:t>
      </w:r>
      <w:bookmarkEnd w:id="1"/>
    </w:p>
    <w:p>
      <w:pPr>
        <w:jc w:val="center"/>
        <w:spacing w:before="0" w:after="450"/>
      </w:pPr>
      <w:r>
        <w:rPr>
          <w:rFonts w:ascii="Arial" w:hAnsi="Arial" w:eastAsia="Arial" w:cs="Arial"/>
          <w:color w:val="999999"/>
          <w:sz w:val="20"/>
          <w:szCs w:val="20"/>
        </w:rPr>
        <w:t xml:space="preserve">来源：网络  作者：浅语风铃  更新时间：2022-08-26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我是中国人发声亮剑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我是中国人发声亮剑500字篇一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我们有目标</w:t>
      </w:r>
    </w:p>
    <w:p>
      <w:pPr>
        <w:ind w:left="0" w:right="0" w:firstLine="560"/>
        <w:spacing w:before="450" w:after="450" w:line="312" w:lineRule="auto"/>
      </w:pPr>
      <w:r>
        <w:rPr>
          <w:rFonts w:ascii="宋体" w:hAnsi="宋体" w:eastAsia="宋体" w:cs="宋体"/>
          <w:color w:val="000"/>
          <w:sz w:val="28"/>
          <w:szCs w:val="28"/>
        </w:rPr>
        <w:t xml:space="preserve">初三是孩子们中学生活的关键时期，面临激烈中考竞争，我们深感责任的重大。孩子们进入青春期，迷茫、困惑，懵懂，让我深知管理的难度，但是，作为一名老师，我要挺住压力，克服困难，争取在2015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我们有压力</w:t>
      </w:r>
    </w:p>
    <w:p>
      <w:pPr>
        <w:ind w:left="0" w:right="0" w:firstLine="560"/>
        <w:spacing w:before="450" w:after="450" w:line="312" w:lineRule="auto"/>
      </w:pPr>
      <w:r>
        <w:rPr>
          <w:rFonts w:ascii="宋体" w:hAnsi="宋体" w:eastAsia="宋体" w:cs="宋体"/>
          <w:color w:val="000"/>
          <w:sz w:val="28"/>
          <w:szCs w:val="28"/>
        </w:rPr>
        <w:t xml:space="preserve">我们的压力来自前任初三教师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我们有信心。</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我们会用心。</w:t>
      </w:r>
    </w:p>
    <w:p>
      <w:pPr>
        <w:ind w:left="0" w:right="0" w:firstLine="560"/>
        <w:spacing w:before="450" w:after="450" w:line="312" w:lineRule="auto"/>
      </w:pPr>
      <w:r>
        <w:rPr>
          <w:rFonts w:ascii="宋体" w:hAnsi="宋体" w:eastAsia="宋体" w:cs="宋体"/>
          <w:color w:val="000"/>
          <w:sz w:val="28"/>
          <w:szCs w:val="28"/>
        </w:rPr>
        <w:t xml:space="preserve">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2015年中考再添壮丽一笔!黄沙百战穿金甲，不斩楼兰誓不还!发扬苦干加巧干的精神，全面提高教育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我们有决心。</w:t>
      </w:r>
    </w:p>
    <w:p>
      <w:pPr>
        <w:ind w:left="0" w:right="0" w:firstLine="560"/>
        <w:spacing w:before="450" w:after="450" w:line="312" w:lineRule="auto"/>
      </w:pPr>
      <w:r>
        <w:rPr>
          <w:rFonts w:ascii="宋体" w:hAnsi="宋体" w:eastAsia="宋体" w:cs="宋体"/>
          <w:color w:val="000"/>
          <w:sz w:val="28"/>
          <w:szCs w:val="28"/>
        </w:rPr>
        <w:t xml:space="preserve">每一年的中考成绩，都牵系学生和家庭，学校与社会，是人们关注的热点和焦点。请领导们放心，我们一定会把教师节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我是中国人发声亮剑500字篇二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我国风景美丽，地大物博，所以引来了许多侵略者，而我们的先辈用自己的热血和皮肉挡住了侵略者一次有一次的进攻，由此可见先辈们多么热爱祖国。今天我要演讲的题目是\"祖国在我心中\"。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不知道大家有没有听过《我的中国心》这一首歌，这首歌充分的表达了台湾同胞的爱国之情。</w:t>
      </w:r>
    </w:p>
    <w:p>
      <w:pPr>
        <w:ind w:left="0" w:right="0" w:firstLine="560"/>
        <w:spacing w:before="450" w:after="450" w:line="312" w:lineRule="auto"/>
      </w:pPr>
      <w:r>
        <w:rPr>
          <w:rFonts w:ascii="宋体" w:hAnsi="宋体" w:eastAsia="宋体" w:cs="宋体"/>
          <w:color w:val="000"/>
          <w:sz w:val="28"/>
          <w:szCs w:val="28"/>
        </w:rPr>
        <w:t xml:space="preserve">不仅台湾同胞热爱祖国，我们大陆人也十分热爱祖国。</w:t>
      </w:r>
    </w:p>
    <w:p>
      <w:pPr>
        <w:ind w:left="0" w:right="0" w:firstLine="560"/>
        <w:spacing w:before="450" w:after="450" w:line="312" w:lineRule="auto"/>
      </w:pPr>
      <w:r>
        <w:rPr>
          <w:rFonts w:ascii="宋体" w:hAnsi="宋体" w:eastAsia="宋体" w:cs="宋体"/>
          <w:color w:val="000"/>
          <w:sz w:val="28"/>
          <w:szCs w:val="28"/>
        </w:rPr>
        <w:t xml:space="preserve">钓鱼岛和南海就是两个很好的例子，那些侵略者就是看着我国的丰富资源而来的，想必大家都知道波斯湾吧!那是被称为\"世界石油宝库\"的地方。而南海则被称为\"第二个波斯湾\"，外国侵略者是那么可恶，要不是他们的背后有世界强国美国撑腰，他们根本不敢来进攻，我实在是太狠他们了。</w:t>
      </w:r>
    </w:p>
    <w:p>
      <w:pPr>
        <w:ind w:left="0" w:right="0" w:firstLine="560"/>
        <w:spacing w:before="450" w:after="450" w:line="312" w:lineRule="auto"/>
      </w:pPr>
      <w:r>
        <w:rPr>
          <w:rFonts w:ascii="宋体" w:hAnsi="宋体" w:eastAsia="宋体" w:cs="宋体"/>
          <w:color w:val="000"/>
          <w:sz w:val="28"/>
          <w:szCs w:val="28"/>
        </w:rPr>
        <w:t xml:space="preserve">我们应该自己反思反思自己的国家有这么多的人，为什么比不上美国，为什么比不上日本呢?这是因为我国的民族不够团结，是我们的国货不好，人们买外国货。我希望大家好好学习，制作出好的国货。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我是中国人发声亮剑500字篇三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尊敬的老师，亲爱的同学们：大家好!今天，我演讲的题目是祖国，虔诚的信仰。</w:t>
      </w:r>
    </w:p>
    <w:p>
      <w:pPr>
        <w:ind w:left="0" w:right="0" w:firstLine="560"/>
        <w:spacing w:before="450" w:after="450" w:line="312" w:lineRule="auto"/>
      </w:pPr>
      <w:r>
        <w:rPr>
          <w:rFonts w:ascii="宋体" w:hAnsi="宋体" w:eastAsia="宋体" w:cs="宋体"/>
          <w:color w:val="000"/>
          <w:sz w:val="28"/>
          <w:szCs w:val="28"/>
        </w:rPr>
        <w:t xml:space="preserve">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历史的耻辱，时刻提醒着我们祖国母亲曾经蒙受的千灾百难。鸦片战争、八国联军侵华、南京大屠杀，那段不堪回首的往事，那篇千疮百孔的近代史，告诉我们落后就要挨打!而居安思危，勿忘国耻，振兴中华是我们应该牢记的责任与义务。新中国成立后，我们又看到一批又一批的中华儿女，为一份深沉的信仰，不断投身于祖国建设的洪流中。王进喜、焦裕禄、邓稼先，这些耳熟能详的名字，不仅仅让我们感动，更让我们看到一份信仰的力量!常常在想，为什么祖国的花儿这样红，或许是一位位爱国人士，怀揣着一份信仰的初衷，用一腔热血不断浇灌的吧!于是，我们的祖国越来越繁荣，越来越昌盛。20xx年北京奥运会，20xx年上海世博会，20xx年南京青奥会我们年轻的新中国，还在走往美好明天的路上!同学们，老师们，信仰是一份极其厚重的力量。我们是龙的传人，是新时代的弄潮，是祖国的未来与希望。让我们怀揣着对祖国这一份虔诚的信仰，在祖国建设的道路上发一份光，发一份热，为社会主义现代化建设贡献出自己的一份绵薄之力吧!我的演讲结束，谢谢大家!我是中国人:我是中国人发声亮剑稿同学们：大家好!我国风景美丽，地大物博，所以引来了许多侵略者，而我们的先辈用自己的热血和皮肉挡住了侵略者一次有一次的进攻，由此可见先辈们多么热爱祖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不知道大家有没有听过《我的中国心》这一首歌，这首歌充分的表达了台湾同胞的爱国之情。</w:t>
      </w:r>
    </w:p>
    <w:p>
      <w:pPr>
        <w:ind w:left="0" w:right="0" w:firstLine="560"/>
        <w:spacing w:before="450" w:after="450" w:line="312" w:lineRule="auto"/>
      </w:pPr>
      <w:r>
        <w:rPr>
          <w:rFonts w:ascii="宋体" w:hAnsi="宋体" w:eastAsia="宋体" w:cs="宋体"/>
          <w:color w:val="000"/>
          <w:sz w:val="28"/>
          <w:szCs w:val="28"/>
        </w:rPr>
        <w:t xml:space="preserve">不仅台湾同胞热爱祖国，我们大陆人也十分热爱祖国。</w:t>
      </w:r>
    </w:p>
    <w:p>
      <w:pPr>
        <w:ind w:left="0" w:right="0" w:firstLine="560"/>
        <w:spacing w:before="450" w:after="450" w:line="312" w:lineRule="auto"/>
      </w:pPr>
      <w:r>
        <w:rPr>
          <w:rFonts w:ascii="宋体" w:hAnsi="宋体" w:eastAsia="宋体" w:cs="宋体"/>
          <w:color w:val="000"/>
          <w:sz w:val="28"/>
          <w:szCs w:val="28"/>
        </w:rPr>
        <w:t xml:space="preserve">钓鱼岛和南海就是两个很好的例子，那些侵略者就是看着我国的丰富资源而来的，想必大家都知道波斯湾吧!那是被称为世界石油宝库的地方。而南海则被称为第二个波斯湾，外国侵略者是那么可恶，要不是他们的背后有世界强国美国撑腰，他们根本不敢来进攻，我实在是太狠他们了。</w:t>
      </w:r>
    </w:p>
    <w:p>
      <w:pPr>
        <w:ind w:left="0" w:right="0" w:firstLine="560"/>
        <w:spacing w:before="450" w:after="450" w:line="312" w:lineRule="auto"/>
      </w:pPr>
      <w:r>
        <w:rPr>
          <w:rFonts w:ascii="宋体" w:hAnsi="宋体" w:eastAsia="宋体" w:cs="宋体"/>
          <w:color w:val="000"/>
          <w:sz w:val="28"/>
          <w:szCs w:val="28"/>
        </w:rPr>
        <w:t xml:space="preserve">我们应该自己反思反思自己的国家有这么多的人，为什么比不上美国，为什么比不上日本呢?这是因为我国的民族不够团结，是我们的国货不好，人们买外国货。我希望大家好好学习，制作出好的国货。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我是中国人发声亮剑500字篇四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当你想起2008年的奥运会时，心中是否燃起了由衷的自豪之情?当你想起北京的故宫时，心中是否掀开了骄傲的波涛?当你想起圆明园时，心中又是否撞翻了五味瓶?</w:t>
      </w:r>
    </w:p>
    <w:p>
      <w:pPr>
        <w:ind w:left="0" w:right="0" w:firstLine="560"/>
        <w:spacing w:before="450" w:after="450" w:line="312" w:lineRule="auto"/>
      </w:pPr>
      <w:r>
        <w:rPr>
          <w:rFonts w:ascii="宋体" w:hAnsi="宋体" w:eastAsia="宋体" w:cs="宋体"/>
          <w:color w:val="000"/>
          <w:sz w:val="28"/>
          <w:szCs w:val="28"/>
        </w:rPr>
        <w:t xml:space="preserve">七月的星火、南湖的航船!让东方雄狮从受尽屈辱的噩梦中奋起!中华，也翻开了崭新的一面!五星红旗，多么耀眼!可它是由多少血肉之躯筑成的啊?星期一的升旗仪式，你是认认真真、端端正正地敬礼、唱国歌，还是把这些当成一个个玩笑，和同学讲空话，做小动作?</w:t>
      </w:r>
    </w:p>
    <w:p>
      <w:pPr>
        <w:ind w:left="0" w:right="0" w:firstLine="560"/>
        <w:spacing w:before="450" w:after="450" w:line="312" w:lineRule="auto"/>
      </w:pPr>
      <w:r>
        <w:rPr>
          <w:rFonts w:ascii="宋体" w:hAnsi="宋体" w:eastAsia="宋体" w:cs="宋体"/>
          <w:color w:val="000"/>
          <w:sz w:val="28"/>
          <w:szCs w:val="28"/>
        </w:rPr>
        <w:t xml:space="preserve">同学们，如果你是一个有良知的中国人，当你想起祖国以前的宏功伟业，一定是激情澎湃，当你想起祖国所受的欺侮，更加是悔恨无比!</w:t>
      </w:r>
    </w:p>
    <w:p>
      <w:pPr>
        <w:ind w:left="0" w:right="0" w:firstLine="560"/>
        <w:spacing w:before="450" w:after="450" w:line="312" w:lineRule="auto"/>
      </w:pPr>
      <w:r>
        <w:rPr>
          <w:rFonts w:ascii="宋体" w:hAnsi="宋体" w:eastAsia="宋体" w:cs="宋体"/>
          <w:color w:val="000"/>
          <w:sz w:val="28"/>
          <w:szCs w:val="28"/>
        </w:rPr>
        <w:t xml:space="preserve">祖国是我们的摇篮，更是养育我们的母亲。可是历史依然时刻提醒着我们，祖国母亲承受的悲痛的过去。多么美丽的罂粟花啊!但是本无罪孽的它却被可恶的英国所利用，制成了鸦片，流进我国。林则徐带领一队人发动了虎门销烟。可恨的是，当时腐败无能的清政府听信了小人的谗言调走了林则徐，从而酿成了鸦片战争的巨大失败。现在，日本敢如此嚣张，跟我们抢钓鱼岛，是因为有美国撑腰。虽然他们的海上军事是世界第三，亚洲第一，但如果他们只用自己那微弱的力量，想跟我们抢钓鱼岛，哼，简直是天方夜谭!</w:t>
      </w:r>
    </w:p>
    <w:p>
      <w:pPr>
        <w:ind w:left="0" w:right="0" w:firstLine="560"/>
        <w:spacing w:before="450" w:after="450" w:line="312" w:lineRule="auto"/>
      </w:pPr>
      <w:r>
        <w:rPr>
          <w:rFonts w:ascii="宋体" w:hAnsi="宋体" w:eastAsia="宋体" w:cs="宋体"/>
          <w:color w:val="000"/>
          <w:sz w:val="28"/>
          <w:szCs w:val="28"/>
        </w:rPr>
        <w:t xml:space="preserve">今天，当我们站在五星红旗面前，应该誓为\"中华之崛起而读书\"，而不是为了读书而读书!让我们用知识的力量将中华向前推进。</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我是中国人发声亮剑500字篇五</w:t>
      </w:r>
    </w:p>
    <w:p>
      <w:pPr>
        <w:ind w:left="0" w:right="0" w:firstLine="560"/>
        <w:spacing w:before="450" w:after="450" w:line="312" w:lineRule="auto"/>
      </w:pPr>
      <w:r>
        <w:rPr>
          <w:rFonts w:ascii="宋体" w:hAnsi="宋体" w:eastAsia="宋体" w:cs="宋体"/>
          <w:color w:val="000"/>
          <w:sz w:val="28"/>
          <w:szCs w:val="28"/>
        </w:rPr>
        <w:t xml:space="preserve">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坚决有效遏制刑事恶性案件、重大公共安全事故、规模性群体事件等的发生，用群众的安全感、满意度来检验实际工作成效，不断提升社会治安综合治理法治化水平。群众的安全感、满意度明显好转，总满意度从2010年的78.18%提升到2013年的88.01%。</w:t>
      </w:r>
    </w:p>
    <w:p>
      <w:pPr>
        <w:ind w:left="0" w:right="0" w:firstLine="560"/>
        <w:spacing w:before="450" w:after="450" w:line="312" w:lineRule="auto"/>
      </w:pPr>
      <w:r>
        <w:rPr>
          <w:rFonts w:ascii="宋体" w:hAnsi="宋体" w:eastAsia="宋体" w:cs="宋体"/>
          <w:color w:val="000"/>
          <w:sz w:val="28"/>
          <w:szCs w:val="28"/>
        </w:rPr>
        <w:t xml:space="preserve">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2025-06-19T15:32:53+08:00</dcterms:created>
  <dcterms:modified xsi:type="dcterms:W3CDTF">2025-06-19T15:32:53+08:00</dcterms:modified>
</cp:coreProperties>
</file>

<file path=docProps/custom.xml><?xml version="1.0" encoding="utf-8"?>
<Properties xmlns="http://schemas.openxmlformats.org/officeDocument/2006/custom-properties" xmlns:vt="http://schemas.openxmlformats.org/officeDocument/2006/docPropsVTypes"/>
</file>