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最新落实优化营商环境的情况报告(6篇)</w:t>
      </w:r>
      <w:bookmarkEnd w:id="1"/>
    </w:p>
    <w:p>
      <w:pPr>
        <w:jc w:val="center"/>
        <w:spacing w:before="0" w:after="450"/>
      </w:pPr>
      <w:r>
        <w:rPr>
          <w:rFonts w:ascii="Arial" w:hAnsi="Arial" w:eastAsia="Arial" w:cs="Arial"/>
          <w:color w:val="999999"/>
          <w:sz w:val="20"/>
          <w:szCs w:val="20"/>
        </w:rPr>
        <w:t xml:space="preserve">来源：网络  作者：星海浩瀚  更新时间：2022-06-27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以下是我为大家搜集的报告范文，仅供参考，一起来看看吧落实优化营商环境的情况报告篇一(一)以效为先，推动营商环境...</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落实优化营商环境的情况报告篇一</w:t>
      </w:r>
    </w:p>
    <w:p>
      <w:pPr>
        <w:ind w:left="0" w:right="0" w:firstLine="560"/>
        <w:spacing w:before="450" w:after="450" w:line="312" w:lineRule="auto"/>
      </w:pPr>
      <w:r>
        <w:rPr>
          <w:rFonts w:ascii="宋体" w:hAnsi="宋体" w:eastAsia="宋体" w:cs="宋体"/>
          <w:color w:val="000"/>
          <w:sz w:val="28"/>
          <w:szCs w:val="28"/>
        </w:rPr>
        <w:t xml:space="preserve">(一)以效为先，推动营商环境科学发展</w:t>
      </w:r>
    </w:p>
    <w:p>
      <w:pPr>
        <w:ind w:left="0" w:right="0" w:firstLine="560"/>
        <w:spacing w:before="450" w:after="450" w:line="312" w:lineRule="auto"/>
      </w:pPr>
      <w:r>
        <w:rPr>
          <w:rFonts w:ascii="宋体" w:hAnsi="宋体" w:eastAsia="宋体" w:cs="宋体"/>
          <w:color w:val="000"/>
          <w:sz w:val="28"/>
          <w:szCs w:val="28"/>
        </w:rPr>
        <w:t xml:space="preserve">一是推行多种举措，实现降本增效。通过52项行政审批事项流程再造，平均每项为企业节约成本近200元。部分需要抽取专家的事项，专家聘请费用全部实行了政府购买服务，不让企业出一分钱。申请人有“一照多证”的办理需求时，为降低申请人前期准备成本和行政成本，提高踏勘工作效率，将多次踏勘任务合并为一次，实行“多勘合一”。</w:t>
      </w:r>
    </w:p>
    <w:p>
      <w:pPr>
        <w:ind w:left="0" w:right="0" w:firstLine="560"/>
        <w:spacing w:before="450" w:after="450" w:line="312" w:lineRule="auto"/>
      </w:pPr>
      <w:r>
        <w:rPr>
          <w:rFonts w:ascii="宋体" w:hAnsi="宋体" w:eastAsia="宋体" w:cs="宋体"/>
          <w:color w:val="000"/>
          <w:sz w:val="28"/>
          <w:szCs w:val="28"/>
        </w:rPr>
        <w:t xml:space="preserve">二是推动“一业一证”，破解发展难题。为破解企业准入不准营、办多证等问题，进一步降低政府干扰，推动企业自主发展，按照《省加快流程再造推进“一业一证”改革试点实施方案》，以“证照同办”“证证同办”等改革成果为基础，积极推进“一业一证”改革。将一个行业“以部门为中心”的单个事项审批，变为如今“以企业为中心”的一张许可证，实现准入后“一证准营”“拿证即开业”。例如，药店行业的行政许可法定时限为65个工作日、承诺时限为17个工作日，通过“一业一证”改革，只用3天时间即可拿证，比法定时间提高97%，比承诺时间提高82%。</w:t>
      </w:r>
    </w:p>
    <w:p>
      <w:pPr>
        <w:ind w:left="0" w:right="0" w:firstLine="560"/>
        <w:spacing w:before="450" w:after="450" w:line="312" w:lineRule="auto"/>
      </w:pPr>
      <w:r>
        <w:rPr>
          <w:rFonts w:ascii="宋体" w:hAnsi="宋体" w:eastAsia="宋体" w:cs="宋体"/>
          <w:color w:val="000"/>
          <w:sz w:val="28"/>
          <w:szCs w:val="28"/>
        </w:rPr>
        <w:t xml:space="preserve">三是坚持特事特办，助企复工复产。为破解疫情期间企业发展难题，我们确立了凡是涉及疫情防控相关产品的审批事项，一律开通绿色通道;凡是能网上申请办理的事项，一律免费邮寄材料，线下不再办理;凡是能容缺受理的事项，一律容缺受理;凡是能压缩审批流程的事项，一律对审批人员充分授权，加快内部流转的“四个一律”保障举措，最大限度为企业复工复产提供便利。例如，受疫情影响，湖北格林凯尔农业科技有限公司为满足1000多吨订单的生产，跨省落户，实现异地重生，为满足企业快速落地需要，我局加急办理审批手续，保障企业仅用十三天时间就完成从注册到生产，被新闻联播赞为“火神山”速度。</w:t>
      </w:r>
    </w:p>
    <w:p>
      <w:pPr>
        <w:ind w:left="0" w:right="0" w:firstLine="560"/>
        <w:spacing w:before="450" w:after="450" w:line="312" w:lineRule="auto"/>
      </w:pPr>
      <w:r>
        <w:rPr>
          <w:rFonts w:ascii="宋体" w:hAnsi="宋体" w:eastAsia="宋体" w:cs="宋体"/>
          <w:color w:val="000"/>
          <w:sz w:val="28"/>
          <w:szCs w:val="28"/>
        </w:rPr>
        <w:t xml:space="preserve">(二)以质为果，托举营商环境向上发展</w:t>
      </w:r>
    </w:p>
    <w:p>
      <w:pPr>
        <w:ind w:left="0" w:right="0" w:firstLine="560"/>
        <w:spacing w:before="450" w:after="450" w:line="312" w:lineRule="auto"/>
      </w:pPr>
      <w:r>
        <w:rPr>
          <w:rFonts w:ascii="宋体" w:hAnsi="宋体" w:eastAsia="宋体" w:cs="宋体"/>
          <w:color w:val="000"/>
          <w:sz w:val="28"/>
          <w:szCs w:val="28"/>
        </w:rPr>
        <w:t xml:space="preserve">一是职权下放，开辟重点镇“绿色审批通道”。为更好促进乡镇驻地的企业发展，提高乡镇服务企业的主动性和权威性，使企业办事实现“就近办、马上办、一次办”的工作目标，我局结合重点镇建设，按照“依法下放、权责一致、能放即放、按需下放”的原则，拉出了项目立项、用地、规划、公司设立等首批30个大项80个子项的行政许可事项一次性下放重点镇，开辟重点镇“绿色审批通道”，让驻乡镇企业切切实实感受到改革所带来的幸福感和获得感。</w:t>
      </w:r>
    </w:p>
    <w:p>
      <w:pPr>
        <w:ind w:left="0" w:right="0" w:firstLine="560"/>
        <w:spacing w:before="450" w:after="450" w:line="312" w:lineRule="auto"/>
      </w:pPr>
      <w:r>
        <w:rPr>
          <w:rFonts w:ascii="宋体" w:hAnsi="宋体" w:eastAsia="宋体" w:cs="宋体"/>
          <w:color w:val="000"/>
          <w:sz w:val="28"/>
          <w:szCs w:val="28"/>
        </w:rPr>
        <w:t xml:space="preserve">二是精准对接，打通企业“优质发展通道”。为全面加快企业建设进程，缩短企业落地周期，先后三次召开涉及15家房地产开发企业、重点工业项目企业座谈会，了解企业诉求，与企业精准对接行政审批服务11项;先后5次召开主管部门协调会，集中开展业务研讨会20余次，解决企业开办、服务链条建设中存在的问题5个。</w:t>
      </w:r>
    </w:p>
    <w:p>
      <w:pPr>
        <w:ind w:left="0" w:right="0" w:firstLine="560"/>
        <w:spacing w:before="450" w:after="450" w:line="312" w:lineRule="auto"/>
      </w:pPr>
      <w:r>
        <w:rPr>
          <w:rFonts w:ascii="宋体" w:hAnsi="宋体" w:eastAsia="宋体" w:cs="宋体"/>
          <w:color w:val="000"/>
          <w:sz w:val="28"/>
          <w:szCs w:val="28"/>
        </w:rPr>
        <w:t xml:space="preserve">三是局长陪跑，建立完善“政企交流通道”。为准确掌握行政审批流程，检验改革成效，从群众视角着力发现问题、解决问题，推行局长陪跑制度，以现场体验、陪同企业办理、跟踪企业问效的方式，及时发现堵点、难点、痛点问题，以最短的时间、最快的速度、最优的服务为企业排忧解难。</w:t>
      </w:r>
    </w:p>
    <w:p>
      <w:pPr>
        <w:ind w:left="0" w:right="0" w:firstLine="560"/>
        <w:spacing w:before="450" w:after="450" w:line="312" w:lineRule="auto"/>
      </w:pPr>
      <w:r>
        <w:rPr>
          <w:rFonts w:ascii="宋体" w:hAnsi="宋体" w:eastAsia="宋体" w:cs="宋体"/>
          <w:color w:val="000"/>
          <w:sz w:val="28"/>
          <w:szCs w:val="28"/>
        </w:rPr>
        <w:t xml:space="preserve">(三)依法为本，推动营商环境健康发展</w:t>
      </w:r>
    </w:p>
    <w:p>
      <w:pPr>
        <w:ind w:left="0" w:right="0" w:firstLine="560"/>
        <w:spacing w:before="450" w:after="450" w:line="312" w:lineRule="auto"/>
      </w:pPr>
      <w:r>
        <w:rPr>
          <w:rFonts w:ascii="宋体" w:hAnsi="宋体" w:eastAsia="宋体" w:cs="宋体"/>
          <w:color w:val="000"/>
          <w:sz w:val="28"/>
          <w:szCs w:val="28"/>
        </w:rPr>
        <w:t xml:space="preserve">一是加强自身法治化建设，推进依法行政。着力建立程序意识、规矩意识，严格按照省一网通办和政务服务通用平台，实现线上无缝隙对接和帮办代办，做到线下无审批，全面建立我县依法审批环境。2019年我局组织40余人参加执法证考试，2020年将做到全员覆盖，所有在职、在编人员全部具备行政执法资格，并逐步推行持证上岗。</w:t>
      </w:r>
    </w:p>
    <w:p>
      <w:pPr>
        <w:ind w:left="0" w:right="0" w:firstLine="560"/>
        <w:spacing w:before="450" w:after="450" w:line="312" w:lineRule="auto"/>
      </w:pPr>
      <w:r>
        <w:rPr>
          <w:rFonts w:ascii="宋体" w:hAnsi="宋体" w:eastAsia="宋体" w:cs="宋体"/>
          <w:color w:val="000"/>
          <w:sz w:val="28"/>
          <w:szCs w:val="28"/>
        </w:rPr>
        <w:t xml:space="preserve">二是指导企业法治化建设，推进依法发展。我们不仅为企业送去便企惠企的好政策、好措施，同时也送去助力企业优质发展的法律法规和行业政策。利用召开企业座谈会、“企业吹哨·部门报到”注册企业培训会等时机，多次集中开展法律法规知识普及活动，让企业发展始终保持在法治化轨道，确保企业发展行稳致远。</w:t>
      </w:r>
    </w:p>
    <w:p>
      <w:pPr>
        <w:ind w:left="0" w:right="0" w:firstLine="560"/>
        <w:spacing w:before="450" w:after="450" w:line="312" w:lineRule="auto"/>
      </w:pPr>
      <w:r>
        <w:rPr>
          <w:rFonts w:ascii="宋体" w:hAnsi="宋体" w:eastAsia="宋体" w:cs="宋体"/>
          <w:color w:val="000"/>
          <w:sz w:val="28"/>
          <w:szCs w:val="28"/>
        </w:rPr>
        <w:t xml:space="preserve">三是推行企业发展负面清单，推进快速发展。凡是市场准入负面清单以外的行业、领域、业务等各类市场主体皆可依法平等进入市场，放宽准入门槛，保证企业快速落地，切切实实让企业感到发展有希望、落地可作为。</w:t>
      </w:r>
    </w:p>
    <w:p>
      <w:pPr>
        <w:ind w:left="0" w:right="0" w:firstLine="560"/>
        <w:spacing w:before="450" w:after="450" w:line="312" w:lineRule="auto"/>
      </w:pPr>
      <w:r>
        <w:rPr>
          <w:rFonts w:ascii="宋体" w:hAnsi="宋体" w:eastAsia="宋体" w:cs="宋体"/>
          <w:color w:val="000"/>
          <w:sz w:val="28"/>
          <w:szCs w:val="28"/>
        </w:rPr>
        <w:t xml:space="preserve">(四)以商为重，促进营商环境协调发展</w:t>
      </w:r>
    </w:p>
    <w:p>
      <w:pPr>
        <w:ind w:left="0" w:right="0" w:firstLine="560"/>
        <w:spacing w:before="450" w:after="450" w:line="312" w:lineRule="auto"/>
      </w:pPr>
      <w:r>
        <w:rPr>
          <w:rFonts w:ascii="宋体" w:hAnsi="宋体" w:eastAsia="宋体" w:cs="宋体"/>
          <w:color w:val="000"/>
          <w:sz w:val="28"/>
          <w:szCs w:val="28"/>
        </w:rPr>
        <w:t xml:space="preserve">一是实行“大受理模式”，让企业到一窗办所有事。专门建设行政审批大厅，建立形成40个大项、191个小项“受理标准一元化”，推行综合受理，建设形成“一个窗口、一次告知、一套材料、一次踏勘、一同出件”的快速审批通道，实现“进一门、到一窗、办所有事”。</w:t>
      </w:r>
    </w:p>
    <w:p>
      <w:pPr>
        <w:ind w:left="0" w:right="0" w:firstLine="560"/>
        <w:spacing w:before="450" w:after="450" w:line="312" w:lineRule="auto"/>
      </w:pPr>
      <w:r>
        <w:rPr>
          <w:rFonts w:ascii="宋体" w:hAnsi="宋体" w:eastAsia="宋体" w:cs="宋体"/>
          <w:color w:val="000"/>
          <w:sz w:val="28"/>
          <w:szCs w:val="28"/>
        </w:rPr>
        <w:t xml:space="preserve">二是实行“不见面审批”，让企业不出门办成事。按照“应上尽上、全程在线”的具体要求，推进“一网通办”智慧政务服务体系建设，将214个行政许可事项主项、382个实施子项纳入网上平台运行，形成全程电子化链条，“一网通办”率达到100%，让企业不出家门就能办成事。</w:t>
      </w:r>
    </w:p>
    <w:p>
      <w:pPr>
        <w:ind w:left="0" w:right="0" w:firstLine="560"/>
        <w:spacing w:before="450" w:after="450" w:line="312" w:lineRule="auto"/>
      </w:pPr>
      <w:r>
        <w:rPr>
          <w:rFonts w:ascii="宋体" w:hAnsi="宋体" w:eastAsia="宋体" w:cs="宋体"/>
          <w:color w:val="000"/>
          <w:sz w:val="28"/>
          <w:szCs w:val="28"/>
        </w:rPr>
        <w:t xml:space="preserve">三是实行“投诉受理机制”，让企业做推进改革的“主人翁”。通过座谈、走访等方式建立政企沟通平台，定期听取企业对改革工作的意见建议。在行政审批大厅设置专门吐槽找茬和投诉受理窗口，公开投诉受理电话，方便办事企业反馈意见建议，让企业参与改革，多提诉求，确立企业在改革工作中的“主人翁”地位，建立起与企业发展沟通的桥梁，着力为企业发展松绑解绊。</w:t>
      </w:r>
    </w:p>
    <w:p>
      <w:pPr>
        <w:ind w:left="0" w:right="0" w:firstLine="560"/>
        <w:spacing w:before="450" w:after="450" w:line="312" w:lineRule="auto"/>
      </w:pPr>
      <w:r>
        <w:rPr>
          <w:rFonts w:ascii="宋体" w:hAnsi="宋体" w:eastAsia="宋体" w:cs="宋体"/>
          <w:color w:val="000"/>
          <w:sz w:val="28"/>
          <w:szCs w:val="28"/>
        </w:rPr>
        <w:t xml:space="preserve">我局虽然在优化营商环境工作中取得了一些成绩，但也还存在个别问题，需要在工作中继续强化责任担当，转变工作作风，进一步优化营商环境。</w:t>
      </w:r>
    </w:p>
    <w:p>
      <w:pPr>
        <w:ind w:left="0" w:right="0" w:firstLine="560"/>
        <w:spacing w:before="450" w:after="450" w:line="312" w:lineRule="auto"/>
      </w:pPr>
      <w:r>
        <w:rPr>
          <w:rFonts w:ascii="宋体" w:hAnsi="宋体" w:eastAsia="宋体" w:cs="宋体"/>
          <w:color w:val="000"/>
          <w:sz w:val="28"/>
          <w:szCs w:val="28"/>
        </w:rPr>
        <w:t xml:space="preserve">一是政务服务还存在短板。目前，政务服务“一链式”办理链条还没有完全形成;进驻政务服务中心事项分领域内还难以实现“综合受理”，造成办事效率低，服务质量难以提升，群众和企业的体验感不强，整个政务服务事项中还存在个别服务环节超时现象。</w:t>
      </w:r>
    </w:p>
    <w:p>
      <w:pPr>
        <w:ind w:left="0" w:right="0" w:firstLine="560"/>
        <w:spacing w:before="450" w:after="450" w:line="312" w:lineRule="auto"/>
      </w:pPr>
      <w:r>
        <w:rPr>
          <w:rFonts w:ascii="宋体" w:hAnsi="宋体" w:eastAsia="宋体" w:cs="宋体"/>
          <w:color w:val="000"/>
          <w:sz w:val="28"/>
          <w:szCs w:val="28"/>
        </w:rPr>
        <w:t xml:space="preserve">二是降本增效不彻底，服务企业还不全面。企业在开办过程中，还不能做到“只进一扇门，开办全完成”，仍需要跑多个地方、多个部门。虽然企业登记已经实现了全程免费，但企业刻章、税控盘仍需要企业交费。</w:t>
      </w:r>
    </w:p>
    <w:p>
      <w:pPr>
        <w:ind w:left="0" w:right="0" w:firstLine="560"/>
        <w:spacing w:before="450" w:after="450" w:line="312" w:lineRule="auto"/>
      </w:pPr>
      <w:r>
        <w:rPr>
          <w:rFonts w:ascii="宋体" w:hAnsi="宋体" w:eastAsia="宋体" w:cs="宋体"/>
          <w:color w:val="000"/>
          <w:sz w:val="28"/>
          <w:szCs w:val="28"/>
        </w:rPr>
        <w:t xml:space="preserve">三是行业规划不足，审管不畅。由于缺少行业、部门规划，导致我们在审批过程中缺少审批依据，审管互动还不够顺畅，业务协同不够的情况依然存在，制约了行政审批事项办理效率，也给群众办事带来极大不便。</w:t>
      </w:r>
    </w:p>
    <w:p>
      <w:pPr>
        <w:ind w:left="0" w:right="0" w:firstLine="560"/>
        <w:spacing w:before="450" w:after="450" w:line="312" w:lineRule="auto"/>
      </w:pPr>
      <w:r>
        <w:rPr>
          <w:rFonts w:ascii="宋体" w:hAnsi="宋体" w:eastAsia="宋体" w:cs="宋体"/>
          <w:color w:val="000"/>
          <w:sz w:val="28"/>
          <w:szCs w:val="28"/>
        </w:rPr>
        <w:t xml:space="preserve">四是工程建设项目审批存在问题。线上审批链条还未建成，落实线上大项目工改系统还不到位。工程建设项目审批过程中个别部门职能未划转到位，政务服务链条上的“三集中三到位”进驻工作未完全落实，无法真正开展并联审批、限时办结等工作，给企业带来推诿办、拖着办等困惑。</w:t>
      </w:r>
    </w:p>
    <w:p>
      <w:pPr>
        <w:ind w:left="0" w:right="0" w:firstLine="560"/>
        <w:spacing w:before="450" w:after="450" w:line="312" w:lineRule="auto"/>
      </w:pPr>
      <w:r>
        <w:rPr>
          <w:rFonts w:ascii="宋体" w:hAnsi="宋体" w:eastAsia="宋体" w:cs="宋体"/>
          <w:color w:val="000"/>
          <w:sz w:val="28"/>
          <w:szCs w:val="28"/>
        </w:rPr>
        <w:t xml:space="preserve">我们将紧盯问题短板，重点做好以下三项工作：</w:t>
      </w:r>
    </w:p>
    <w:p>
      <w:pPr>
        <w:ind w:left="0" w:right="0" w:firstLine="560"/>
        <w:spacing w:before="450" w:after="450" w:line="312" w:lineRule="auto"/>
      </w:pPr>
      <w:r>
        <w:rPr>
          <w:rFonts w:ascii="宋体" w:hAnsi="宋体" w:eastAsia="宋体" w:cs="宋体"/>
          <w:color w:val="000"/>
          <w:sz w:val="28"/>
          <w:szCs w:val="28"/>
        </w:rPr>
        <w:t xml:space="preserve">一是补齐政务短板。按照“三集中三到位”要求，从政府层面加强调度，推动“一链式”办理模式，将服务链条上涉及的公安、社保、医保、公积金、银行、民政等关系到群众和企业切实利益的民生事项应进尽进，切实让企业和群众“进一扇门、办所有事”。</w:t>
      </w:r>
    </w:p>
    <w:p>
      <w:pPr>
        <w:ind w:left="0" w:right="0" w:firstLine="560"/>
        <w:spacing w:before="450" w:after="450" w:line="312" w:lineRule="auto"/>
      </w:pPr>
      <w:r>
        <w:rPr>
          <w:rFonts w:ascii="宋体" w:hAnsi="宋体" w:eastAsia="宋体" w:cs="宋体"/>
          <w:color w:val="000"/>
          <w:sz w:val="28"/>
          <w:szCs w:val="28"/>
        </w:rPr>
        <w:t xml:space="preserve">二是当好服务企业的“店小二”。为新开办企业免费赠送包含营业执照、印章、税控设备、发票等在内的“服务礼包”;同时，全面梳理业务流程，转变帮办服务模式，以化繁为简、一目了然为目标，制作流程化、清单化、模块化服务指南，便于企业快办快结。</w:t>
      </w:r>
    </w:p>
    <w:p>
      <w:pPr>
        <w:ind w:left="0" w:right="0" w:firstLine="560"/>
        <w:spacing w:before="450" w:after="450" w:line="312" w:lineRule="auto"/>
      </w:pPr>
      <w:r>
        <w:rPr>
          <w:rFonts w:ascii="宋体" w:hAnsi="宋体" w:eastAsia="宋体" w:cs="宋体"/>
          <w:color w:val="000"/>
          <w:sz w:val="28"/>
          <w:szCs w:val="28"/>
        </w:rPr>
        <w:t xml:space="preserve">三是完善评价指标体系。尽快完善营商环境评价体系，多渠道听取各方面意见及建议，通过企业评、第三方评、申请人当面评、背对背评等评价机制，发现问题，解决问题，倒逼工作人员改进服务态度、提高服务质量，树牢服务为民、真情为民意识，让企业和群众不仅把事办成，还要办的暖心、舒心，最终实现让群众满意。</w:t>
      </w:r>
    </w:p>
    <w:p>
      <w:pPr>
        <w:ind w:left="0" w:right="0" w:firstLine="560"/>
        <w:spacing w:before="450" w:after="450" w:line="312" w:lineRule="auto"/>
      </w:pPr>
      <w:r>
        <w:rPr>
          <w:rFonts w:ascii="宋体" w:hAnsi="宋体" w:eastAsia="宋体" w:cs="宋体"/>
          <w:color w:val="000"/>
          <w:sz w:val="28"/>
          <w:szCs w:val="28"/>
        </w:rPr>
        <w:t xml:space="preserve">主任、各位副主任、各位委员,县行政审批服务局将以此次会议为契机，狠抓落实、担当作为，为激发市场活力，优化营商环境，促进经济社会发展，做出积极贡献。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落实优化营商环境的情况报告篇二</w:t>
      </w:r>
    </w:p>
    <w:p>
      <w:pPr>
        <w:ind w:left="0" w:right="0" w:firstLine="560"/>
        <w:spacing w:before="450" w:after="450" w:line="312" w:lineRule="auto"/>
      </w:pPr>
      <w:r>
        <w:rPr>
          <w:rFonts w:ascii="宋体" w:hAnsi="宋体" w:eastAsia="宋体" w:cs="宋体"/>
          <w:color w:val="000"/>
          <w:sz w:val="28"/>
          <w:szCs w:val="28"/>
        </w:rPr>
        <w:t xml:space="preserve">20xx年以来，市住建局以深化“放管服”改革为契机，全面贯彻落实市委、市政府优化营商环境工作部署，聚焦主责主业，坚持目标导向，转作风强服务，勇担当提效能，重民生办实事，不断优化城市功能，努力提升城市颜值，持续增强居民幸福感、获得感。</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一)党建引领作用发挥充分。住建局党组严格履行从严治党主体责任，全面加强党的建设，把推动全局上下增强“四个意识”、坚定“四个自信”、做到“两个维护”作为根本职责，把加快住建事业高质量发展作为根本任务，把抓好党建作为最大政绩，带领全局党员干部群众率先垂范、躬身入局、亲力亲为，紧盯重要工作、重大问题、关键环节，坚持“一线工作法”，坚持一线破疑解难，确保上级和市委各项决策条条落实、件件落地、事事见效。近几年，成功化解原建筑二公司改制遗留问题，创新破解城区河道综合整治项目资金瓶颈等重大问题。在抗疫、防汛等重大问题上充当急先锋，在提升城市容貌、增强民生福祉上勇当主力军。</w:t>
      </w:r>
    </w:p>
    <w:p>
      <w:pPr>
        <w:ind w:left="0" w:right="0" w:firstLine="560"/>
        <w:spacing w:before="450" w:after="450" w:line="312" w:lineRule="auto"/>
      </w:pPr>
      <w:r>
        <w:rPr>
          <w:rFonts w:ascii="宋体" w:hAnsi="宋体" w:eastAsia="宋体" w:cs="宋体"/>
          <w:color w:val="000"/>
          <w:sz w:val="28"/>
          <w:szCs w:val="28"/>
        </w:rPr>
        <w:t xml:space="preserve">(二)百城建设提质成效显著。率先开展全域百城建设提质工程，成功举办全省百城建设提质现场会，完成投资x亿元，x个项目建成运行，改善了城市生态环境，提升了城市居住品质。牵头全市重点项目建设，累计完成投资x亿元。全长x公里、唯一贯穿南北的大通道中原路全线通车;全省第一家全面消除城区x条黑臭水体，被住建部认定为“长制久清”;南水北调两座配套水厂投入运行，x万市民喝上了甘甜的丹江水。完成了x条城市主次干道的改造提升，x余条道路的“白改黑”、x座桥梁加固维修等重点任务，助力城市创建，成功创建海绵城市建设省级试点和省级节水型城市。</w:t>
      </w:r>
    </w:p>
    <w:p>
      <w:pPr>
        <w:ind w:left="0" w:right="0" w:firstLine="560"/>
        <w:spacing w:before="450" w:after="450" w:line="312" w:lineRule="auto"/>
      </w:pPr>
      <w:r>
        <w:rPr>
          <w:rFonts w:ascii="宋体" w:hAnsi="宋体" w:eastAsia="宋体" w:cs="宋体"/>
          <w:color w:val="000"/>
          <w:sz w:val="28"/>
          <w:szCs w:val="28"/>
        </w:rPr>
        <w:t xml:space="preserve">(三)城乡居住环境明显改善。完成老旧小区改造x个，全省第二，惠及居民x万户，累计争取上级补助资金x亿元，位居全省前列;十四五期间谋划改造项目x个，今年x个已全部开工建设。近三年实施棚户区项目x个，安置房x套，交付x套，在建项目主体封顶x套;争取各类资金x亿元，是前10年的总和。六县市实现了城乡环卫一体化，列入全国台账的x处非正规垃圾堆放点全部完成整治销号。累计完成农村危房改造x户，超额完成省定任务目标(x户)。既有建筑节能改造面积x万平方米，x万户居民住进了冬暖夏凉的节能房。</w:t>
      </w:r>
    </w:p>
    <w:p>
      <w:pPr>
        <w:ind w:left="0" w:right="0" w:firstLine="560"/>
        <w:spacing w:before="450" w:after="450" w:line="312" w:lineRule="auto"/>
      </w:pPr>
      <w:r>
        <w:rPr>
          <w:rFonts w:ascii="宋体" w:hAnsi="宋体" w:eastAsia="宋体" w:cs="宋体"/>
          <w:color w:val="000"/>
          <w:sz w:val="28"/>
          <w:szCs w:val="28"/>
        </w:rPr>
        <w:t xml:space="preserve">(四)建筑业转型发展稳步推进。20xx年建筑业完成产值x亿、税收x亿，今年上半年完成产值x亿元，税收x亿元。x家本地重点培育企业产值税收增幅明显，其中中安集团、xx征信年产值突破x亿元，税收突破x万元;在全省率先开辟中级职称评审“绿色通道”，三年来评授中级职称x名;致力营造优商、敬商、稳商环境，宙宏公司等x余家外地企业总部迁入我市。大力发展装配式建筑，已建成投产x家，其中国隆科技、永威安防被认定为国家级装配式建筑产业基地。</w:t>
      </w:r>
    </w:p>
    <w:p>
      <w:pPr>
        <w:ind w:left="0" w:right="0" w:firstLine="560"/>
        <w:spacing w:before="450" w:after="450" w:line="312" w:lineRule="auto"/>
      </w:pPr>
      <w:r>
        <w:rPr>
          <w:rFonts w:ascii="宋体" w:hAnsi="宋体" w:eastAsia="宋体" w:cs="宋体"/>
          <w:color w:val="000"/>
          <w:sz w:val="28"/>
          <w:szCs w:val="28"/>
        </w:rPr>
        <w:t xml:space="preserve">(五)工改服务水平显著提升。牵头全市建设工程项目审批制度改革，推行“全流程审批流程图+豁免清单”，全面推广电子证照，全流程审批时间由原来的x多个工作日压缩至最长x个、最短x个工作日，申请材料由x余份精简为x份，实施数据共享，所有材料只需提供一次。市住建局x项行政审批事项、x份材料实行告知承诺;推行联合辅导，服务关口前移，一次性告知建设单位涉及工程建设项目审批、监管和处罚所有事项、内容、要点、易错点和禁止性内容。领先全省实行社会投资小型低风险仓储项目极简审批，率先引入工程质量缺陷保险;社会投资项目推行分步办理施工许可，企业可提前2-6个月开工建设，真正实现了拿地即开工。20xx年上半年，市政公用服务办件数x个，全省第1;并联审批办件数x个，全省第4;全流程并联审批率x%，全省第4。</w:t>
      </w:r>
    </w:p>
    <w:p>
      <w:pPr>
        <w:ind w:left="0" w:right="0" w:firstLine="560"/>
        <w:spacing w:before="450" w:after="450" w:line="312" w:lineRule="auto"/>
      </w:pPr>
      <w:r>
        <w:rPr>
          <w:rFonts w:ascii="宋体" w:hAnsi="宋体" w:eastAsia="宋体" w:cs="宋体"/>
          <w:color w:val="000"/>
          <w:sz w:val="28"/>
          <w:szCs w:val="28"/>
        </w:rPr>
        <w:t xml:space="preserve">(六)城乡建设运行安全平稳。今年以来，通过加大不良行为记录、黑名单等信用惩戒力度，深化开展为期三个月的专项治理整顿，重点抓好在建工地、城乡房屋和城区防汛安全。排查建筑施工隐患x处，整改到位x处，未整改到位的一律停工;排查中心城区住宅类房屋建筑x栋，发现安全隐患x处，排查农村房屋建筑x座，发现问题房屋x座，生产经营性房屋、公共用房已全部整治到位，非经营自建房整治完成x座;排查城区防汛隐患x处，整改到位x处，采取临时措施x处。全面落实省、市防汛应急响应要求，以“硬核”作风落实落细各项举措，筑牢城区防汛堤坝，确保了“一地一域、一户一人”的平安。</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市住建局优化营商环境工作取得了一定成效，但也存在一些问题，主要表现在：一是高标准优化营商环境工作机制有待进一步健全，同规划、城管、房管等部门的职能交叉需要理顺，听取群众意见建议还不够广泛、充分。二是老城区雨污合流、断头路瓶颈路、铁路桥下雨后积水等短板依然存在，资金、征迁、向上手续审批(穿越铁路、南水北调)等难题严重制约城市建设发展。三是本地龙头建筑企业示范引领作用较弱，因企业资质低、经济实力弱、融资能力差，参与全市重点项目少;设立过多分公司也使企业管理难度增大、管理成本增高，亟需各有关部门强化协作、共同解决。</w:t>
      </w:r>
    </w:p>
    <w:p>
      <w:pPr>
        <w:ind w:left="0" w:right="0" w:firstLine="560"/>
        <w:spacing w:before="450" w:after="450" w:line="312" w:lineRule="auto"/>
      </w:pPr>
      <w:r>
        <w:rPr>
          <w:rFonts w:ascii="宋体" w:hAnsi="宋体" w:eastAsia="宋体" w:cs="宋体"/>
          <w:color w:val="000"/>
          <w:sz w:val="28"/>
          <w:szCs w:val="28"/>
        </w:rPr>
        <w:t xml:space="preserve">三、下步工作及目标</w:t>
      </w:r>
    </w:p>
    <w:p>
      <w:pPr>
        <w:ind w:left="0" w:right="0" w:firstLine="560"/>
        <w:spacing w:before="450" w:after="450" w:line="312" w:lineRule="auto"/>
      </w:pPr>
      <w:r>
        <w:rPr>
          <w:rFonts w:ascii="宋体" w:hAnsi="宋体" w:eastAsia="宋体" w:cs="宋体"/>
          <w:color w:val="000"/>
          <w:sz w:val="28"/>
          <w:szCs w:val="28"/>
        </w:rPr>
        <w:t xml:space="preserve">下步工作中，市住建局将深入学习习近平总书记关于优化营商环境的重要讲话精神，认真贯彻落实国家和省、市关于优化营商环境的工作部署，紧盯任务目标，加强统筹协调，深入开展住建领域高标准优化营商环境行动，加快推进各项重点工作任务落实。</w:t>
      </w:r>
    </w:p>
    <w:p>
      <w:pPr>
        <w:ind w:left="0" w:right="0" w:firstLine="560"/>
        <w:spacing w:before="450" w:after="450" w:line="312" w:lineRule="auto"/>
      </w:pPr>
      <w:r>
        <w:rPr>
          <w:rFonts w:ascii="宋体" w:hAnsi="宋体" w:eastAsia="宋体" w:cs="宋体"/>
          <w:color w:val="000"/>
          <w:sz w:val="28"/>
          <w:szCs w:val="28"/>
        </w:rPr>
        <w:t xml:space="preserve">一是提高效率，做好行政审批减法。推行“极简审批”“不见面审批”，减环节、优流程、压时效、提效率，做深做细“一张蓝图、一个窗口、一张表单、一套机制”，建立健全工程建设项目审批监督管理机制，防止体外循环。依托政务服务平台，实施全流程网上办理，建筑业企业资质、房地产开发企业资质办理时间压缩至2个工作日以内。</w:t>
      </w:r>
    </w:p>
    <w:p>
      <w:pPr>
        <w:ind w:left="0" w:right="0" w:firstLine="560"/>
        <w:spacing w:before="450" w:after="450" w:line="312" w:lineRule="auto"/>
      </w:pPr>
      <w:r>
        <w:rPr>
          <w:rFonts w:ascii="宋体" w:hAnsi="宋体" w:eastAsia="宋体" w:cs="宋体"/>
          <w:color w:val="000"/>
          <w:sz w:val="28"/>
          <w:szCs w:val="28"/>
        </w:rPr>
        <w:t xml:space="preserve">二是履职尽责，加大监管执法力度。建立以“双随机、一公开”监管为基本手段，以信用监管为基础、以重点监管为补充的新型监管机制，切实加强事中事后监管。严格执行《建筑市场信用管理暂行办法》，完善建筑市场和施工现场的“两场”联动管理机制，提高企业诚信经营意识。</w:t>
      </w:r>
    </w:p>
    <w:p>
      <w:pPr>
        <w:ind w:left="0" w:right="0" w:firstLine="560"/>
        <w:spacing w:before="450" w:after="450" w:line="312" w:lineRule="auto"/>
      </w:pPr>
      <w:r>
        <w:rPr>
          <w:rFonts w:ascii="宋体" w:hAnsi="宋体" w:eastAsia="宋体" w:cs="宋体"/>
          <w:color w:val="000"/>
          <w:sz w:val="28"/>
          <w:szCs w:val="28"/>
        </w:rPr>
        <w:t xml:space="preserve">三是主动靠前，提高服务保障水平。深入开展“万人助万企”活动，积极解决“企业纾困360”平台反映问题，主动靠前、担当作为，引导支持企业攻坚克难、健康发展。“亲而有度、清而有为”，积极扶持本地建筑企业，优化资源配置，提升综合竞争力和市场占有率，做大做强做优本地企业。</w:t>
      </w:r>
    </w:p>
    <w:p>
      <w:pPr>
        <w:ind w:left="0" w:right="0" w:firstLine="560"/>
        <w:spacing w:before="450" w:after="450" w:line="312" w:lineRule="auto"/>
      </w:pPr>
      <w:r>
        <w:rPr>
          <w:rFonts w:ascii="宋体" w:hAnsi="宋体" w:eastAsia="宋体" w:cs="宋体"/>
          <w:color w:val="000"/>
          <w:sz w:val="28"/>
          <w:szCs w:val="28"/>
        </w:rPr>
        <w:t xml:space="preserve">四是克难攻坚，夯实城市发展基础。借助灾后重建契机，加大向上沟通和部门间协调力度，积极解决资金和征迁难题。积极推进城市更新，争创国家海绵城市建设试点，加强沿线道路建设改造及周边街巷系统整治，加快老旧小区和在建棚户区项目进度，为企业发展和人民群众生活创造良好城市环境。</w:t>
      </w:r>
    </w:p>
    <w:p>
      <w:pPr>
        <w:ind w:left="0" w:right="0" w:firstLine="560"/>
        <w:spacing w:before="450" w:after="450" w:line="312" w:lineRule="auto"/>
      </w:pPr>
      <w:r>
        <w:rPr>
          <w:rFonts w:ascii="黑体" w:hAnsi="黑体" w:eastAsia="黑体" w:cs="黑体"/>
          <w:color w:val="000000"/>
          <w:sz w:val="34"/>
          <w:szCs w:val="34"/>
          <w:b w:val="1"/>
          <w:bCs w:val="1"/>
        </w:rPr>
        <w:t xml:space="preserve">落实优化营商环境的情况报告篇三</w:t>
      </w:r>
    </w:p>
    <w:p>
      <w:pPr>
        <w:ind w:left="0" w:right="0" w:firstLine="560"/>
        <w:spacing w:before="450" w:after="450" w:line="312" w:lineRule="auto"/>
      </w:pPr>
      <w:r>
        <w:rPr>
          <w:rFonts w:ascii="宋体" w:hAnsi="宋体" w:eastAsia="宋体" w:cs="宋体"/>
          <w:color w:val="000"/>
          <w:sz w:val="28"/>
          <w:szCs w:val="28"/>
        </w:rPr>
        <w:t xml:space="preserve">2019年，县住建局按照中央、省、市关于“放管服”改革及“一次办好”部署，贯彻执行《莒南县深化“放管服改革”优化营商环境工作组迎接国务院第六次大督查工作方案》要求，加快职能转变，制度创新，深入推进简政放权、放管结合，优化服务改革，打造最优营商服务环境。现将相关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县住建局主要负责人召集相关科室认真学习研究《莒南县深化“放管服改革”优化营商环境工作组迎接国务院第六次大督查工作方案》和《莒南县深化放管服改革优化营商环境重点任务分工方案》，成立了住建局深化“放管服”改革优化营商环境领导小组，负责协调各方面个方面各负其责，团结协作，保证工作顺利开展。</w:t>
      </w:r>
    </w:p>
    <w:p>
      <w:pPr>
        <w:ind w:left="0" w:right="0" w:firstLine="560"/>
        <w:spacing w:before="450" w:after="450" w:line="312" w:lineRule="auto"/>
      </w:pPr>
      <w:r>
        <w:rPr>
          <w:rFonts w:ascii="宋体" w:hAnsi="宋体" w:eastAsia="宋体" w:cs="宋体"/>
          <w:color w:val="000"/>
          <w:sz w:val="28"/>
          <w:szCs w:val="28"/>
        </w:rPr>
        <w:t xml:space="preserve">(二)细化工作方案</w:t>
      </w:r>
    </w:p>
    <w:p>
      <w:pPr>
        <w:ind w:left="0" w:right="0" w:firstLine="560"/>
        <w:spacing w:before="450" w:after="450" w:line="312" w:lineRule="auto"/>
      </w:pPr>
      <w:r>
        <w:rPr>
          <w:rFonts w:ascii="宋体" w:hAnsi="宋体" w:eastAsia="宋体" w:cs="宋体"/>
          <w:color w:val="000"/>
          <w:sz w:val="28"/>
          <w:szCs w:val="28"/>
        </w:rPr>
        <w:t xml:space="preserve">县住建局制定了《莒南县住房和城乡建设局打通“放管服”改革最后一公里保障新旧动能转换工作方案》，对照“放管服”改革优化营商环境任务落实清单认领任务，积极对接县政务服务统一标准，进一步深入规范、梳理审批服务事项、公共服务事项和便民服务事项，并按统一标准制作服务手册、服务指南、一次性告知书，优化服务流程。</w:t>
      </w:r>
    </w:p>
    <w:p>
      <w:pPr>
        <w:ind w:left="0" w:right="0" w:firstLine="560"/>
        <w:spacing w:before="450" w:after="450" w:line="312" w:lineRule="auto"/>
      </w:pPr>
      <w:r>
        <w:rPr>
          <w:rFonts w:ascii="宋体" w:hAnsi="宋体" w:eastAsia="宋体" w:cs="宋体"/>
          <w:color w:val="000"/>
          <w:sz w:val="28"/>
          <w:szCs w:val="28"/>
        </w:rPr>
        <w:t xml:space="preserve">(三)明确责任分工</w:t>
      </w:r>
    </w:p>
    <w:p>
      <w:pPr>
        <w:ind w:left="0" w:right="0" w:firstLine="560"/>
        <w:spacing w:before="450" w:after="450" w:line="312" w:lineRule="auto"/>
      </w:pPr>
      <w:r>
        <w:rPr>
          <w:rFonts w:ascii="宋体" w:hAnsi="宋体" w:eastAsia="宋体" w:cs="宋体"/>
          <w:color w:val="000"/>
          <w:sz w:val="28"/>
          <w:szCs w:val="28"/>
        </w:rPr>
        <w:t xml:space="preserve">县住建局制定了《莒南县住建局深化放管服改革优化营商环境任务分工方案》，明确责任分工，将优化营商环境相关工作明确到具体责任科室、具体责任人。各责任科室及责任人结合具体承担指标，坚持问题导向、目标导向和需求导向，主动担当作为，狠抓工作落实。</w:t>
      </w:r>
    </w:p>
    <w:p>
      <w:pPr>
        <w:ind w:left="0" w:right="0" w:firstLine="560"/>
        <w:spacing w:before="450" w:after="450" w:line="312" w:lineRule="auto"/>
      </w:pPr>
      <w:r>
        <w:rPr>
          <w:rFonts w:ascii="宋体" w:hAnsi="宋体" w:eastAsia="宋体" w:cs="宋体"/>
          <w:color w:val="000"/>
          <w:sz w:val="28"/>
          <w:szCs w:val="28"/>
        </w:rPr>
        <w:t xml:space="preserve">(一)承接落实了上级安排的改革任务</w:t>
      </w:r>
    </w:p>
    <w:p>
      <w:pPr>
        <w:ind w:left="0" w:right="0" w:firstLine="560"/>
        <w:spacing w:before="450" w:after="450" w:line="312" w:lineRule="auto"/>
      </w:pPr>
      <w:r>
        <w:rPr>
          <w:rFonts w:ascii="宋体" w:hAnsi="宋体" w:eastAsia="宋体" w:cs="宋体"/>
          <w:color w:val="000"/>
          <w:sz w:val="28"/>
          <w:szCs w:val="28"/>
        </w:rPr>
        <w:t xml:space="preserve">1、简政放权事项承接落实情况。县住建局做好权力事项动态管理系统维护工作，对国务院及省、市的调整、取消、下放的行政权力确保接得住、管得好。五年来，县住建局承接、取消、整合的行政权力事项及中介服务收费项目共计16项，涉及燃热、建设等领域，力求行政审批事项最少。全面取消了非行政许可事项。</w:t>
      </w:r>
    </w:p>
    <w:p>
      <w:pPr>
        <w:ind w:left="0" w:right="0" w:firstLine="560"/>
        <w:spacing w:before="450" w:after="450" w:line="312" w:lineRule="auto"/>
      </w:pPr>
      <w:r>
        <w:rPr>
          <w:rFonts w:ascii="宋体" w:hAnsi="宋体" w:eastAsia="宋体" w:cs="宋体"/>
          <w:color w:val="000"/>
          <w:sz w:val="28"/>
          <w:szCs w:val="28"/>
        </w:rPr>
        <w:t xml:space="preserve">2、“一次办好”事项颗粒化改造情况。根据省、市、县的要求，结合自身实际，明确分工，统筹部署，梳理“一次办好”行政权力事项颗粒化改造90项，“一次办好”公共服务事项颗粒化改造47项，达到依申请政务服务事项数量的100%，并通过县政府网站等及时公布，确保“一次办结、群众满意”，有效提升政府效能。</w:t>
      </w:r>
    </w:p>
    <w:p>
      <w:pPr>
        <w:ind w:left="0" w:right="0" w:firstLine="560"/>
        <w:spacing w:before="450" w:after="450" w:line="312" w:lineRule="auto"/>
      </w:pPr>
      <w:r>
        <w:rPr>
          <w:rFonts w:ascii="宋体" w:hAnsi="宋体" w:eastAsia="宋体" w:cs="宋体"/>
          <w:color w:val="000"/>
          <w:sz w:val="28"/>
          <w:szCs w:val="28"/>
        </w:rPr>
        <w:t xml:space="preserve">3、做好政务服务事项对标认领工作。按照省市要求，积极对标认领行政许可、行政强制、行政给付、行政检查、行政确认等十大类167项行政权力事项和公共服务事项，形成与上级统一的事项清单，并实行动态管理。</w:t>
      </w:r>
    </w:p>
    <w:p>
      <w:pPr>
        <w:ind w:left="0" w:right="0" w:firstLine="560"/>
        <w:spacing w:before="450" w:after="450" w:line="312" w:lineRule="auto"/>
      </w:pPr>
      <w:r>
        <w:rPr>
          <w:rFonts w:ascii="宋体" w:hAnsi="宋体" w:eastAsia="宋体" w:cs="宋体"/>
          <w:color w:val="000"/>
          <w:sz w:val="28"/>
          <w:szCs w:val="28"/>
        </w:rPr>
        <w:t xml:space="preserve">4、顺利完成审批权划转交接工作。4月份，按照县行政审批改革的要求，与县行政审批局完成18项行政审批事项划转交接工作。</w:t>
      </w:r>
    </w:p>
    <w:p>
      <w:pPr>
        <w:ind w:left="0" w:right="0" w:firstLine="560"/>
        <w:spacing w:before="450" w:after="450" w:line="312" w:lineRule="auto"/>
      </w:pPr>
      <w:r>
        <w:rPr>
          <w:rFonts w:ascii="宋体" w:hAnsi="宋体" w:eastAsia="宋体" w:cs="宋体"/>
          <w:color w:val="000"/>
          <w:sz w:val="28"/>
          <w:szCs w:val="28"/>
        </w:rPr>
        <w:t xml:space="preserve">(二)配合做好行政审批服务工作</w:t>
      </w:r>
    </w:p>
    <w:p>
      <w:pPr>
        <w:ind w:left="0" w:right="0" w:firstLine="560"/>
        <w:spacing w:before="450" w:after="450" w:line="312" w:lineRule="auto"/>
      </w:pPr>
      <w:r>
        <w:rPr>
          <w:rFonts w:ascii="宋体" w:hAnsi="宋体" w:eastAsia="宋体" w:cs="宋体"/>
          <w:color w:val="000"/>
          <w:sz w:val="28"/>
          <w:szCs w:val="28"/>
        </w:rPr>
        <w:t xml:space="preserve">在与县行政审批局完成审批权划转交接之后，县住建局协助做好优化审批流程、精简申报材料、清理各类无谓证明等工作;积极配合做好相关事项审批服务工作，积极推行投资建设项目联审联办，依托县政务服务平台，推进部门间数据共享、互联互通。将消防、人防等技术审查并入施工图设计文件审查，实现多审合一的基础上，减少环节，把审图时间(初审)从过去的2-3个月压缩到了7个工作日，变“人带着图纸跑”为“图纸在网上走”。</w:t>
      </w:r>
    </w:p>
    <w:p>
      <w:pPr>
        <w:ind w:left="0" w:right="0" w:firstLine="560"/>
        <w:spacing w:before="450" w:after="450" w:line="312" w:lineRule="auto"/>
      </w:pPr>
      <w:r>
        <w:rPr>
          <w:rFonts w:ascii="宋体" w:hAnsi="宋体" w:eastAsia="宋体" w:cs="宋体"/>
          <w:color w:val="000"/>
          <w:sz w:val="28"/>
          <w:szCs w:val="28"/>
        </w:rPr>
        <w:t xml:space="preserve">(三)推进水电气暖报装业务“一次办好”</w:t>
      </w:r>
    </w:p>
    <w:p>
      <w:pPr>
        <w:ind w:left="0" w:right="0" w:firstLine="560"/>
        <w:spacing w:before="450" w:after="450" w:line="312" w:lineRule="auto"/>
      </w:pPr>
      <w:r>
        <w:rPr>
          <w:rFonts w:ascii="宋体" w:hAnsi="宋体" w:eastAsia="宋体" w:cs="宋体"/>
          <w:color w:val="000"/>
          <w:sz w:val="28"/>
          <w:szCs w:val="28"/>
        </w:rPr>
        <w:t xml:space="preserve">1、全流程优化供水、供气、供暖等服务事项。压缩办理时间，简化报装程序，制定出台《莒南县住建局关于印发进一步提升建设项目供热、燃气设施配套建设服务效能的意见》和《莒南县自来水公司行政审批服务事项工作方案》。</w:t>
      </w:r>
    </w:p>
    <w:p>
      <w:pPr>
        <w:ind w:left="0" w:right="0" w:firstLine="560"/>
        <w:spacing w:before="450" w:after="450" w:line="312" w:lineRule="auto"/>
      </w:pPr>
      <w:r>
        <w:rPr>
          <w:rFonts w:ascii="宋体" w:hAnsi="宋体" w:eastAsia="宋体" w:cs="宋体"/>
          <w:color w:val="000"/>
          <w:sz w:val="28"/>
          <w:szCs w:val="28"/>
        </w:rPr>
        <w:t xml:space="preserve">2、服务企业进驻政务中心，全面试行“一次办好”。在政务服务大厅设置水气暖窗口，实现“一窗受理”。水气暖报装服务指南并向社会公布，要求进驻人员熟练掌握本单位业务流程，承诺办结时限，提高办事效率。</w:t>
      </w:r>
    </w:p>
    <w:p>
      <w:pPr>
        <w:ind w:left="0" w:right="0" w:firstLine="560"/>
        <w:spacing w:before="450" w:after="450" w:line="312" w:lineRule="auto"/>
      </w:pPr>
      <w:r>
        <w:rPr>
          <w:rFonts w:ascii="宋体" w:hAnsi="宋体" w:eastAsia="宋体" w:cs="宋体"/>
          <w:color w:val="000"/>
          <w:sz w:val="28"/>
          <w:szCs w:val="28"/>
        </w:rPr>
        <w:t xml:space="preserve">(四)清理规范了中介服务事项和各类证明</w:t>
      </w:r>
    </w:p>
    <w:p>
      <w:pPr>
        <w:ind w:left="0" w:right="0" w:firstLine="560"/>
        <w:spacing w:before="450" w:after="450" w:line="312" w:lineRule="auto"/>
      </w:pPr>
      <w:r>
        <w:rPr>
          <w:rFonts w:ascii="宋体" w:hAnsi="宋体" w:eastAsia="宋体" w:cs="宋体"/>
          <w:color w:val="000"/>
          <w:sz w:val="28"/>
          <w:szCs w:val="28"/>
        </w:rPr>
        <w:t xml:space="preserve">严格按照“速度从快、程序从简、服务从优”的办件要求，重新整理、规范工程勘察设计、检测、咨询、招标代理、档案代整5项中介服务事项，明确收费标准，并在县政府网站公布;规范行业中介服务规范标准，加强中介机构监督考核，制定出台《莒南县住建局关于住建行业中介服务规范标准和监管措施》。</w:t>
      </w:r>
    </w:p>
    <w:p>
      <w:pPr>
        <w:ind w:left="0" w:right="0" w:firstLine="560"/>
        <w:spacing w:before="450" w:after="450" w:line="312" w:lineRule="auto"/>
      </w:pPr>
      <w:r>
        <w:rPr>
          <w:rFonts w:ascii="宋体" w:hAnsi="宋体" w:eastAsia="宋体" w:cs="宋体"/>
          <w:color w:val="000"/>
          <w:sz w:val="28"/>
          <w:szCs w:val="28"/>
        </w:rPr>
        <w:t xml:space="preserve">县住建局虽然在优化营商环境工作中取得了一定成效，但是与省、市、县相关要求仍存在一些差距。下一步，县住建局将进一步完善机制，强化落实，努力营造公平、开放、一流的营商环境，重点做好以下几个方面：</w:t>
      </w:r>
    </w:p>
    <w:p>
      <w:pPr>
        <w:ind w:left="0" w:right="0" w:firstLine="560"/>
        <w:spacing w:before="450" w:after="450" w:line="312" w:lineRule="auto"/>
      </w:pPr>
      <w:r>
        <w:rPr>
          <w:rFonts w:ascii="宋体" w:hAnsi="宋体" w:eastAsia="宋体" w:cs="宋体"/>
          <w:color w:val="000"/>
          <w:sz w:val="28"/>
          <w:szCs w:val="28"/>
        </w:rPr>
        <w:t xml:space="preserve">县住建局将严格落实放管服改革和优化营商环境各项决策部署，配合县行政审批服务局做好行政审批服务工作，安排专人搞好对接联系，建立配合服务机制;以最快速度把工作重心转移到建筑市场事中事后监管上来，集中精力提升和保障建筑市场公平、健康、有序的发展环境，用实际行动不断增强群众获得感、幸福感。</w:t>
      </w:r>
    </w:p>
    <w:p>
      <w:pPr>
        <w:ind w:left="0" w:right="0" w:firstLine="560"/>
        <w:spacing w:before="450" w:after="450" w:line="312" w:lineRule="auto"/>
      </w:pPr>
      <w:r>
        <w:rPr>
          <w:rFonts w:ascii="黑体" w:hAnsi="黑体" w:eastAsia="黑体" w:cs="黑体"/>
          <w:color w:val="000000"/>
          <w:sz w:val="34"/>
          <w:szCs w:val="34"/>
          <w:b w:val="1"/>
          <w:bCs w:val="1"/>
        </w:rPr>
        <w:t xml:space="preserve">落实优化营商环境的情况报告篇四</w:t>
      </w:r>
    </w:p>
    <w:p>
      <w:pPr>
        <w:ind w:left="0" w:right="0" w:firstLine="560"/>
        <w:spacing w:before="450" w:after="450" w:line="312" w:lineRule="auto"/>
      </w:pPr>
      <w:r>
        <w:rPr>
          <w:rFonts w:ascii="宋体" w:hAnsi="宋体" w:eastAsia="宋体" w:cs="宋体"/>
          <w:color w:val="000"/>
          <w:sz w:val="28"/>
          <w:szCs w:val="28"/>
        </w:rPr>
        <w:t xml:space="preserve">高新区把优化营商环境作为推进经济高质量发展的“头号工程”，以“刀口向内”的决心着力破解体制机制不够健全，政策制定不够精准，行政审批不够高效等痛点、难点，坚持问题导向、目标导向，从解决群众需求、服务企业发展出发，全力打造最优营商环境。按照调研内容，现将有关情况汇报如下：</w:t>
      </w:r>
    </w:p>
    <w:p>
      <w:pPr>
        <w:ind w:left="0" w:right="0" w:firstLine="560"/>
        <w:spacing w:before="450" w:after="450" w:line="312" w:lineRule="auto"/>
      </w:pPr>
      <w:r>
        <w:rPr>
          <w:rFonts w:ascii="宋体" w:hAnsi="宋体" w:eastAsia="宋体" w:cs="宋体"/>
          <w:color w:val="000"/>
          <w:sz w:val="28"/>
          <w:szCs w:val="28"/>
        </w:rPr>
        <w:t xml:space="preserve">(一)健全机制体制，制定工作方案</w:t>
      </w:r>
    </w:p>
    <w:p>
      <w:pPr>
        <w:ind w:left="0" w:right="0" w:firstLine="560"/>
        <w:spacing w:before="450" w:after="450" w:line="312" w:lineRule="auto"/>
      </w:pPr>
      <w:r>
        <w:rPr>
          <w:rFonts w:ascii="宋体" w:hAnsi="宋体" w:eastAsia="宋体" w:cs="宋体"/>
          <w:color w:val="000"/>
          <w:sz w:val="28"/>
          <w:szCs w:val="28"/>
        </w:rPr>
        <w:t xml:space="preserve">2月28日上午，高新区召开第4次党工委会议，专题传达贯彻绵阳市优化营商环境大会精神。区领导在2019年全区工作会、经济工作会、投促大会、项目推进会等重要会议中多次强调该项工作，要求高新区政务服务领导小组统筹推进优化营商环境工作，与全区各部门协同工作，形成强大合力，转发《绵阳市进一步优化营商环境工作方案》，印发《高新区进一步优化营商环境工作任务清单》，明确任务分工，强化责任落实，区目督办每个月督查推进落实情况，截止8月底，任务清单中除新建县级政务服务实体大厅正在推进外，其余任务均按照时间要求保质保量完成。</w:t>
      </w:r>
    </w:p>
    <w:p>
      <w:pPr>
        <w:ind w:left="0" w:right="0" w:firstLine="560"/>
        <w:spacing w:before="450" w:after="450" w:line="312" w:lineRule="auto"/>
      </w:pPr>
      <w:r>
        <w:rPr>
          <w:rFonts w:ascii="宋体" w:hAnsi="宋体" w:eastAsia="宋体" w:cs="宋体"/>
          <w:color w:val="000"/>
          <w:sz w:val="28"/>
          <w:szCs w:val="28"/>
        </w:rPr>
        <w:t xml:space="preserve">(二)落实文件政策，推进三大领域改革</w:t>
      </w:r>
    </w:p>
    <w:p>
      <w:pPr>
        <w:ind w:left="0" w:right="0" w:firstLine="560"/>
        <w:spacing w:before="450" w:after="450" w:line="312" w:lineRule="auto"/>
      </w:pPr>
      <w:r>
        <w:rPr>
          <w:rFonts w:ascii="宋体" w:hAnsi="宋体" w:eastAsia="宋体" w:cs="宋体"/>
          <w:color w:val="000"/>
          <w:sz w:val="28"/>
          <w:szCs w:val="28"/>
        </w:rPr>
        <w:t xml:space="preserve">我区为保障建设项目顺利推进，在全面落实《工程建设项目审批制度改革实施方案》的基础上，自加压力，提出建设项目审批各环节的办理时限都为即办件的目标，最大限度的缩短审批时限;对不动产常规业务5个工作日再次压缩，已实现不动产登记办理时限为1-3个工作日，95%可达到2个工作日内办结，注销抵押登记实现1小时办结，查封、解封登记实现随到随办、立等可取;推行压缩企业开办时间，深度放宽企业住所登记，推广全程电子化登记，推行企业简易注销登记，试行个体工商户简易注销登记，做实企业办照“136工程”等措施，深入放宽市场准入。2019年上半年，高新区市场主体实有登记23961户，同比增长20.02%，2019年新登记2335户，其中企业 880户，个体1455户。</w:t>
      </w:r>
    </w:p>
    <w:p>
      <w:pPr>
        <w:ind w:left="0" w:right="0" w:firstLine="560"/>
        <w:spacing w:before="450" w:after="450" w:line="312" w:lineRule="auto"/>
      </w:pPr>
      <w:r>
        <w:rPr>
          <w:rFonts w:ascii="宋体" w:hAnsi="宋体" w:eastAsia="宋体" w:cs="宋体"/>
          <w:color w:val="000"/>
          <w:sz w:val="28"/>
          <w:szCs w:val="28"/>
        </w:rPr>
        <w:t xml:space="preserve">(三)树“高新服务”品牌，强化服务意识</w:t>
      </w:r>
    </w:p>
    <w:p>
      <w:pPr>
        <w:ind w:left="0" w:right="0" w:firstLine="560"/>
        <w:spacing w:before="450" w:after="450" w:line="312" w:lineRule="auto"/>
      </w:pPr>
      <w:r>
        <w:rPr>
          <w:rFonts w:ascii="宋体" w:hAnsi="宋体" w:eastAsia="宋体" w:cs="宋体"/>
          <w:color w:val="000"/>
          <w:sz w:val="28"/>
          <w:szCs w:val="28"/>
        </w:rPr>
        <w:t xml:space="preserve">打造“高新服务”品牌，高效推进18个省市重点项目，京东方b11项目提前点亮，创造京东方业内项目建设最快速度,设立“建设者之家”，用真心服务集中发展区建设者们。认真落实“挂图作战”，每个项目由一个区级责任领导、一个责任部门、一个项目专员负责，形成三位一体的工作责任体系，严格执行“项目专员、专项考核、例会推进、协调会商、公示倒逼、督查通报”项目推进工作机制，扎实有效推进全区项目建设。</w:t>
      </w:r>
    </w:p>
    <w:p>
      <w:pPr>
        <w:ind w:left="0" w:right="0" w:firstLine="560"/>
        <w:spacing w:before="450" w:after="450" w:line="312" w:lineRule="auto"/>
      </w:pPr>
      <w:r>
        <w:rPr>
          <w:rFonts w:ascii="宋体" w:hAnsi="宋体" w:eastAsia="宋体" w:cs="宋体"/>
          <w:color w:val="000"/>
          <w:sz w:val="28"/>
          <w:szCs w:val="28"/>
        </w:rPr>
        <w:t xml:space="preserve">(一)推进“最多跑一次”，提升服务效能</w:t>
      </w:r>
    </w:p>
    <w:p>
      <w:pPr>
        <w:ind w:left="0" w:right="0" w:firstLine="560"/>
        <w:spacing w:before="450" w:after="450" w:line="312" w:lineRule="auto"/>
      </w:pPr>
      <w:r>
        <w:rPr>
          <w:rFonts w:ascii="宋体" w:hAnsi="宋体" w:eastAsia="宋体" w:cs="宋体"/>
          <w:color w:val="000"/>
          <w:sz w:val="28"/>
          <w:szCs w:val="28"/>
        </w:rPr>
        <w:t xml:space="preserve">按时完成四川省一体化政务服务平台的各阶段工作。截止8月30日，我区共认领各类事项855项，网上办件472件。《绵阳高新区“最多跑一次”“全程网办”“马上办”“就近办”政务服务事项目录清单》(第一批)已公布实施，第一批清理公布的“最多跑一次”“全程网办”“马上办”“就近办”事项达112项，实现“最多跑一次”的政务服务事项占82.3%。下一步，配合市上开展“同城通办”“就近能办”“异地可办”事项清单继续梳理细化。</w:t>
      </w:r>
    </w:p>
    <w:p>
      <w:pPr>
        <w:ind w:left="0" w:right="0" w:firstLine="560"/>
        <w:spacing w:before="450" w:after="450" w:line="312" w:lineRule="auto"/>
      </w:pPr>
      <w:r>
        <w:rPr>
          <w:rFonts w:ascii="宋体" w:hAnsi="宋体" w:eastAsia="宋体" w:cs="宋体"/>
          <w:color w:val="000"/>
          <w:sz w:val="28"/>
          <w:szCs w:val="28"/>
        </w:rPr>
        <w:t xml:space="preserve">(二)优化标准化建设，提升服务功能</w:t>
      </w:r>
    </w:p>
    <w:p>
      <w:pPr>
        <w:ind w:left="0" w:right="0" w:firstLine="560"/>
        <w:spacing w:before="450" w:after="450" w:line="312" w:lineRule="auto"/>
      </w:pPr>
      <w:r>
        <w:rPr>
          <w:rFonts w:ascii="宋体" w:hAnsi="宋体" w:eastAsia="宋体" w:cs="宋体"/>
          <w:color w:val="000"/>
          <w:sz w:val="28"/>
          <w:szCs w:val="28"/>
        </w:rPr>
        <w:t xml:space="preserve">区党工委会已研究通过“政务服务中心”新建工作方案，新大厅有两层共约3000平方米，将严格按照大厅的综合受理区、休息等候区、咨询服务服务台、自助体验区域、自助终端办理区等区域标准化设置要求进行建设，做到高新区政务事项应驻尽驻，一楼侧重个人业务、二楼精准服务企业，最终达到办事最多跑一次的效果。区级部门政务大厅、镇(街道)便民服务中心、村(社区)便民服务室三级服务机构已建成，印发高新区《关于进一步加强政务服务大厅建设管理提升窗口服务水平的通知》、《关于加强镇(街道)便民服务中心建设方案》等，持续提升服务能力，办事模式、服务事项、服务信息标准化建设有序推进并持续优化。</w:t>
      </w:r>
    </w:p>
    <w:p>
      <w:pPr>
        <w:ind w:left="0" w:right="0" w:firstLine="560"/>
        <w:spacing w:before="450" w:after="450" w:line="312" w:lineRule="auto"/>
      </w:pPr>
      <w:r>
        <w:rPr>
          <w:rFonts w:ascii="宋体" w:hAnsi="宋体" w:eastAsia="宋体" w:cs="宋体"/>
          <w:color w:val="000"/>
          <w:sz w:val="28"/>
          <w:szCs w:val="28"/>
        </w:rPr>
        <w:t xml:space="preserve">(三)贯彻政策制度，积极开展工作</w:t>
      </w:r>
    </w:p>
    <w:p>
      <w:pPr>
        <w:ind w:left="0" w:right="0" w:firstLine="560"/>
        <w:spacing w:before="450" w:after="450" w:line="312" w:lineRule="auto"/>
      </w:pPr>
      <w:r>
        <w:rPr>
          <w:rFonts w:ascii="宋体" w:hAnsi="宋体" w:eastAsia="宋体" w:cs="宋体"/>
          <w:color w:val="000"/>
          <w:sz w:val="28"/>
          <w:szCs w:val="28"/>
        </w:rPr>
        <w:t xml:space="preserve">用好用活绵阳市“民营经济33条”等支持民营经济发展的政策措施，全面落实国家、省、市减税降费政策。去年高新区共为各类企业退税2亿元，在全市范围内位居第一。高新区按市级相关部门要求认真开展工作，已成立不动产城西分中心、区投资项目审批服务专厅、企业开办和注销服务专厅，率先建成全市设备最齐、功能最全、面积最大的公安出入境24小时自助服务区，配齐配强窗口人员和硬件设施。目前已协调水、电、气入驻区不动产大厅，切实落实《关于进一步优化营商服务环境规范城市供气、供水报装流程的通知》。</w:t>
      </w:r>
    </w:p>
    <w:p>
      <w:pPr>
        <w:ind w:left="0" w:right="0" w:firstLine="560"/>
        <w:spacing w:before="450" w:after="450" w:line="312" w:lineRule="auto"/>
      </w:pPr>
      <w:r>
        <w:rPr>
          <w:rFonts w:ascii="宋体" w:hAnsi="宋体" w:eastAsia="宋体" w:cs="宋体"/>
          <w:color w:val="000"/>
          <w:sz w:val="28"/>
          <w:szCs w:val="28"/>
        </w:rPr>
        <w:t xml:space="preserve">(一)持续减证便民，推行“双随机一公开”</w:t>
      </w:r>
    </w:p>
    <w:p>
      <w:pPr>
        <w:ind w:left="0" w:right="0" w:firstLine="560"/>
        <w:spacing w:before="450" w:after="450" w:line="312" w:lineRule="auto"/>
      </w:pPr>
      <w:r>
        <w:rPr>
          <w:rFonts w:ascii="宋体" w:hAnsi="宋体" w:eastAsia="宋体" w:cs="宋体"/>
          <w:color w:val="000"/>
          <w:sz w:val="28"/>
          <w:szCs w:val="28"/>
        </w:rPr>
        <w:t xml:space="preserve">持续推进证明事项清理工作，已建立高新区本级证明事项目录，实行动态调整。截至目前，我区保留的要求办事群众提供的证明事项18项，通过系统数据共享的方式在原有基础上进一步取消了证明事项22项。严格落实“双随机一公开”抽查，依托四川省市场监管一体化系统建立了高新区检查对象和执法检查人员名录库，并通过国家企业信用信息公示系统进行企业信息公示共享。</w:t>
      </w:r>
    </w:p>
    <w:p>
      <w:pPr>
        <w:ind w:left="0" w:right="0" w:firstLine="560"/>
        <w:spacing w:before="450" w:after="450" w:line="312" w:lineRule="auto"/>
      </w:pPr>
      <w:r>
        <w:rPr>
          <w:rFonts w:ascii="宋体" w:hAnsi="宋体" w:eastAsia="宋体" w:cs="宋体"/>
          <w:color w:val="000"/>
          <w:sz w:val="28"/>
          <w:szCs w:val="28"/>
        </w:rPr>
        <w:t xml:space="preserve">(二)建法律服务团，开展“法律问诊”</w:t>
      </w:r>
    </w:p>
    <w:p>
      <w:pPr>
        <w:ind w:left="0" w:right="0" w:firstLine="560"/>
        <w:spacing w:before="450" w:after="450" w:line="312" w:lineRule="auto"/>
      </w:pPr>
      <w:r>
        <w:rPr>
          <w:rFonts w:ascii="宋体" w:hAnsi="宋体" w:eastAsia="宋体" w:cs="宋体"/>
          <w:color w:val="000"/>
          <w:sz w:val="28"/>
          <w:szCs w:val="28"/>
        </w:rPr>
        <w:t xml:space="preserve">组建了涵盖法律服务、政策宣传、法治宣传、法律援助、纠纷调解、公证、鉴定多位一体的“高新区服务重大工程项目综合法律服务团”，深入企业开展“法律问诊”和为民营企业进行了“法治体检”，主动向企业“问诊把脉”，为企业在生产经营过程中的法律风险“看方抓药”，取得了较好的成效。今年以来，为企业及职工提供法律咨询200余件次，受理企业农民工援助案件19件。</w:t>
      </w:r>
    </w:p>
    <w:p>
      <w:pPr>
        <w:ind w:left="0" w:right="0" w:firstLine="560"/>
        <w:spacing w:before="450" w:after="450" w:line="312" w:lineRule="auto"/>
      </w:pPr>
      <w:r>
        <w:rPr>
          <w:rFonts w:ascii="宋体" w:hAnsi="宋体" w:eastAsia="宋体" w:cs="宋体"/>
          <w:color w:val="000"/>
          <w:sz w:val="28"/>
          <w:szCs w:val="28"/>
        </w:rPr>
        <w:t xml:space="preserve">(一)落实减税降费，助推经济发展</w:t>
      </w:r>
    </w:p>
    <w:p>
      <w:pPr>
        <w:ind w:left="0" w:right="0" w:firstLine="560"/>
        <w:spacing w:before="450" w:after="450" w:line="312" w:lineRule="auto"/>
      </w:pPr>
      <w:r>
        <w:rPr>
          <w:rFonts w:ascii="宋体" w:hAnsi="宋体" w:eastAsia="宋体" w:cs="宋体"/>
          <w:color w:val="000"/>
          <w:sz w:val="28"/>
          <w:szCs w:val="28"/>
        </w:rPr>
        <w:t xml:space="preserve">以纳税人满意度和优化营商环境工作指标为工作思路，制定高新区税务局细化优化税收营商环境行动实施方案，在税务大厅设减税降费咨询专区，印发税务事项一次性告知书，编撰《税收优惠政策汇编》电子书，开展减税降费知识竞赛，量身定制个性化减税降费方案，推行一证一手印退税，建立减税降费宣传联络员制度、定期召开联席会议、协调共同开展政策辅导宣讲，及时响应纳税人需求。2019年上半年，全区已完成退税4857.64万元。</w:t>
      </w:r>
    </w:p>
    <w:p>
      <w:pPr>
        <w:ind w:left="0" w:right="0" w:firstLine="560"/>
        <w:spacing w:before="450" w:after="450" w:line="312" w:lineRule="auto"/>
      </w:pPr>
      <w:r>
        <w:rPr>
          <w:rFonts w:ascii="宋体" w:hAnsi="宋体" w:eastAsia="宋体" w:cs="宋体"/>
          <w:color w:val="000"/>
          <w:sz w:val="28"/>
          <w:szCs w:val="28"/>
        </w:rPr>
        <w:t xml:space="preserve">(二)搭建融资平台，缓解融资难题</w:t>
      </w:r>
    </w:p>
    <w:p>
      <w:pPr>
        <w:ind w:left="0" w:right="0" w:firstLine="560"/>
        <w:spacing w:before="450" w:after="450" w:line="312" w:lineRule="auto"/>
      </w:pPr>
      <w:r>
        <w:rPr>
          <w:rFonts w:ascii="宋体" w:hAnsi="宋体" w:eastAsia="宋体" w:cs="宋体"/>
          <w:color w:val="000"/>
          <w:sz w:val="28"/>
          <w:szCs w:val="28"/>
        </w:rPr>
        <w:t xml:space="preserve">为精准对接军民融合国家战略，推动政务服务全面创新改革试验工作，我区打造了全国首个财税资综合智能服务平台——税鑫融,旨在解决中小微和军民融合企业融资难、融资慢、融资贵等问题，充分调动军民融合企业和中小微企业的积极性，推进“银税互动”不断向纵深发展。平台运行仅一年来，已为400余户中小企业提供全链条综合金融服务，累计提供贷款超过6000万元。</w:t>
      </w:r>
    </w:p>
    <w:p>
      <w:pPr>
        <w:ind w:left="0" w:right="0" w:firstLine="560"/>
        <w:spacing w:before="450" w:after="450" w:line="312" w:lineRule="auto"/>
      </w:pPr>
      <w:r>
        <w:rPr>
          <w:rFonts w:ascii="宋体" w:hAnsi="宋体" w:eastAsia="宋体" w:cs="宋体"/>
          <w:color w:val="000"/>
          <w:sz w:val="28"/>
          <w:szCs w:val="28"/>
        </w:rPr>
        <w:t xml:space="preserve">(三)强化政策扶持，助力企业发展</w:t>
      </w:r>
    </w:p>
    <w:p>
      <w:pPr>
        <w:ind w:left="0" w:right="0" w:firstLine="560"/>
        <w:spacing w:before="450" w:after="450" w:line="312" w:lineRule="auto"/>
      </w:pPr>
      <w:r>
        <w:rPr>
          <w:rFonts w:ascii="宋体" w:hAnsi="宋体" w:eastAsia="宋体" w:cs="宋体"/>
          <w:color w:val="000"/>
          <w:sz w:val="28"/>
          <w:szCs w:val="28"/>
        </w:rPr>
        <w:t xml:space="preserve">已出台了《绵阳高新区支持企业发展若干政策实施办法(试行》《绵阳高新区支持电子商务产业发展暂行办法》政策，按照“一企一策”思路，对区属企业按照不同发展阶段和不同产业类别，从载体建设、科技金融、创新创业、人才引进等多个方面进行分段精准扶持，推动企业快速上档升级。在绵阳高新区2019年投资促进大会上，高新区为辖区16家企业兑现2018年度科技创新产业扶持资金总资金31651.5万元，以真金白银切实支持科技创新、助力企业高质量发展。</w:t>
      </w:r>
    </w:p>
    <w:p>
      <w:pPr>
        <w:ind w:left="0" w:right="0" w:firstLine="560"/>
        <w:spacing w:before="450" w:after="450" w:line="312" w:lineRule="auto"/>
      </w:pPr>
      <w:r>
        <w:rPr>
          <w:rFonts w:ascii="宋体" w:hAnsi="宋体" w:eastAsia="宋体" w:cs="宋体"/>
          <w:color w:val="000"/>
          <w:sz w:val="28"/>
          <w:szCs w:val="28"/>
        </w:rPr>
        <w:t xml:space="preserve">(四)打造双创升级，提升科技转化成效</w:t>
      </w:r>
    </w:p>
    <w:p>
      <w:pPr>
        <w:ind w:left="0" w:right="0" w:firstLine="560"/>
        <w:spacing w:before="450" w:after="450" w:line="312" w:lineRule="auto"/>
      </w:pPr>
      <w:r>
        <w:rPr>
          <w:rFonts w:ascii="宋体" w:hAnsi="宋体" w:eastAsia="宋体" w:cs="宋体"/>
          <w:color w:val="000"/>
          <w:sz w:val="28"/>
          <w:szCs w:val="28"/>
        </w:rPr>
        <w:t xml:space="preserve">高新区以科技资源支撑特色载体建设为抓手，倾力打造多元、开放、融合的“双创”升级版--“融创绵阳”示范品牌。已连续举办了三届中国创新挑战赛(绵阳)科技军民融合专题赛，探索“产业链+科技众包”的成果转化模式，搭建起军民融合资讯共享、科技成果转移转化、高新技术产品展示的“绿色通道”，促进了科技成果与现实需求的直接对接。积极撬动民间资本参与孵化载体建设，建立“创业导师+联络员”服务机制，为企业提供全链条、零距离、高品质的“保姆式”服务，建成“众创空间-孵化器-加速器-产业园”全链条孵化体系，探索出一条“持股孵化、参股经营”的新路子。及时配套出台了《绵阳高新区“双创”升级示范园区项目实施方案》和《绵阳高新区支持打造特色载体推动中小企业创新创业升级专项资金管理办法(科技资源支撑型)》《绵阳高新区创业孵化载体备案管理办法》等文件，以尽快实现发展方式的转变、经济结构的调整和新旧动能的转换。</w:t>
      </w:r>
    </w:p>
    <w:p>
      <w:pPr>
        <w:ind w:left="0" w:right="0" w:firstLine="560"/>
        <w:spacing w:before="450" w:after="450" w:line="312" w:lineRule="auto"/>
      </w:pPr>
      <w:r>
        <w:rPr>
          <w:rFonts w:ascii="宋体" w:hAnsi="宋体" w:eastAsia="宋体" w:cs="宋体"/>
          <w:color w:val="000"/>
          <w:sz w:val="28"/>
          <w:szCs w:val="28"/>
        </w:rPr>
        <w:t xml:space="preserve">(一)优化决策机制，建设信用体系</w:t>
      </w:r>
    </w:p>
    <w:p>
      <w:pPr>
        <w:ind w:left="0" w:right="0" w:firstLine="560"/>
        <w:spacing w:before="450" w:after="450" w:line="312" w:lineRule="auto"/>
      </w:pPr>
      <w:r>
        <w:rPr>
          <w:rFonts w:ascii="宋体" w:hAnsi="宋体" w:eastAsia="宋体" w:cs="宋体"/>
          <w:color w:val="000"/>
          <w:sz w:val="28"/>
          <w:szCs w:val="28"/>
        </w:rPr>
        <w:t xml:space="preserve">已印发《绵阳高新区党工委、管委会议事规则》，规范区党工委会议、管委会主任办公会议、专题办公会议。正抓紧制定《关于加强政务诚信建设的实施意见》和《关于加强个人诚信体系建设的实施方案》，推进诚信建设制度化。</w:t>
      </w:r>
    </w:p>
    <w:p>
      <w:pPr>
        <w:ind w:left="0" w:right="0" w:firstLine="560"/>
        <w:spacing w:before="450" w:after="450" w:line="312" w:lineRule="auto"/>
      </w:pPr>
      <w:r>
        <w:rPr>
          <w:rFonts w:ascii="宋体" w:hAnsi="宋体" w:eastAsia="宋体" w:cs="宋体"/>
          <w:color w:val="000"/>
          <w:sz w:val="28"/>
          <w:szCs w:val="28"/>
        </w:rPr>
        <w:t xml:space="preserve">(二)积极走访联系，努力破解难题</w:t>
      </w:r>
    </w:p>
    <w:p>
      <w:pPr>
        <w:ind w:left="0" w:right="0" w:firstLine="560"/>
        <w:spacing w:before="450" w:after="450" w:line="312" w:lineRule="auto"/>
      </w:pPr>
      <w:r>
        <w:rPr>
          <w:rFonts w:ascii="宋体" w:hAnsi="宋体" w:eastAsia="宋体" w:cs="宋体"/>
          <w:color w:val="000"/>
          <w:sz w:val="28"/>
          <w:szCs w:val="28"/>
        </w:rPr>
        <w:t xml:space="preserve">印发《绵阳高新区关于开展全区“四上”企业大走访专项活动的通知》文件，将辖区262户“四上”企业走访工作分解到区领导及责任部门，制定走访企业信息登记表，采取集中走访和单独走访相结合的方式，详细了解每个企业生产经营、项目投资、存在问题和意见建议情况。目前已完成全覆盖走访工作。</w:t>
      </w:r>
    </w:p>
    <w:p>
      <w:pPr>
        <w:ind w:left="0" w:right="0" w:firstLine="560"/>
        <w:spacing w:before="450" w:after="450" w:line="312" w:lineRule="auto"/>
      </w:pPr>
      <w:r>
        <w:rPr>
          <w:rFonts w:ascii="宋体" w:hAnsi="宋体" w:eastAsia="宋体" w:cs="宋体"/>
          <w:color w:val="000"/>
          <w:sz w:val="28"/>
          <w:szCs w:val="28"/>
        </w:rPr>
        <w:t xml:space="preserve">(三)落实“服务绿卡”,提供优质服务</w:t>
      </w:r>
    </w:p>
    <w:p>
      <w:pPr>
        <w:ind w:left="0" w:right="0" w:firstLine="560"/>
        <w:spacing w:before="450" w:after="450" w:line="312" w:lineRule="auto"/>
      </w:pPr>
      <w:r>
        <w:rPr>
          <w:rFonts w:ascii="宋体" w:hAnsi="宋体" w:eastAsia="宋体" w:cs="宋体"/>
          <w:color w:val="000"/>
          <w:sz w:val="28"/>
          <w:szCs w:val="28"/>
        </w:rPr>
        <w:t xml:space="preserve">积极落实“服务绿卡”相关工作要求，扎实推进重点企业和重点项目“服务绿卡”制度，在帮助企业解决问题、寻求更多支持的同时，为持卡人及子女在就医、就学及其他等方面提供便利。下一步，将按照工作要求严格落实上级制定的《绵阳市高层次人才服务管理办法》，为外投资者和高层次人才及其家属、子女在落户、就业、就医、上学等方面提供便利，全面提高公共服务水平。</w:t>
      </w:r>
    </w:p>
    <w:p>
      <w:pPr>
        <w:ind w:left="0" w:right="0" w:firstLine="560"/>
        <w:spacing w:before="450" w:after="450" w:line="312" w:lineRule="auto"/>
      </w:pPr>
      <w:r>
        <w:rPr>
          <w:rFonts w:ascii="宋体" w:hAnsi="宋体" w:eastAsia="宋体" w:cs="宋体"/>
          <w:color w:val="000"/>
          <w:sz w:val="28"/>
          <w:szCs w:val="28"/>
        </w:rPr>
        <w:t xml:space="preserve">(一)推进政务公开，打造阳光政府</w:t>
      </w:r>
    </w:p>
    <w:p>
      <w:pPr>
        <w:ind w:left="0" w:right="0" w:firstLine="560"/>
        <w:spacing w:before="450" w:after="450" w:line="312" w:lineRule="auto"/>
      </w:pPr>
      <w:r>
        <w:rPr>
          <w:rFonts w:ascii="宋体" w:hAnsi="宋体" w:eastAsia="宋体" w:cs="宋体"/>
          <w:color w:val="000"/>
          <w:sz w:val="28"/>
          <w:szCs w:val="28"/>
        </w:rPr>
        <w:t xml:space="preserve">全面推行“双公示”制度，规范编制《高新区政策汇编》、办事指南、公开目录及信息公开年度报告，动态调整权力清单，及时公布“最多跑一次”清单、不合法不合理证明和手续清理结果。及时在门户网站公示基础设施、民生工程、项目招投标、安全验收检查等信息。及时公开机关单位招聘信息，定期发布人力资源市场供求信息;推进社会保障信息公开，定期公开社保参保、城乡低保等情况，尽可能让更多的群众知晓。</w:t>
      </w:r>
    </w:p>
    <w:p>
      <w:pPr>
        <w:ind w:left="0" w:right="0" w:firstLine="560"/>
        <w:spacing w:before="450" w:after="450" w:line="312" w:lineRule="auto"/>
      </w:pPr>
      <w:r>
        <w:rPr>
          <w:rFonts w:ascii="宋体" w:hAnsi="宋体" w:eastAsia="宋体" w:cs="宋体"/>
          <w:color w:val="000"/>
          <w:sz w:val="28"/>
          <w:szCs w:val="28"/>
        </w:rPr>
        <w:t xml:space="preserve">(二)做好宣传工作，强化氛围营造</w:t>
      </w:r>
    </w:p>
    <w:p>
      <w:pPr>
        <w:ind w:left="0" w:right="0" w:firstLine="560"/>
        <w:spacing w:before="450" w:after="450" w:line="312" w:lineRule="auto"/>
      </w:pPr>
      <w:r>
        <w:rPr>
          <w:rFonts w:ascii="宋体" w:hAnsi="宋体" w:eastAsia="宋体" w:cs="宋体"/>
          <w:color w:val="000"/>
          <w:sz w:val="28"/>
          <w:szCs w:val="28"/>
        </w:rPr>
        <w:t xml:space="preserve">积极做好优化营商环境宣传，在各级政务服务实体大厅、各级政府网站及其“两微一端”等采取线上线下展示的方式，大力宣传市委市政府优化营商环境的决策部署和工作要求。同时，邀请绵阳日报、绵阳晚报和绵阳电视台等平面媒体和电视媒介，加强对区产业发展、项目推进、招商引资、党的建设、社会治理等方面的好作法、新经验和新成绩进行重点宣传，基本形成“重商、尊商、亲商”浓厚的氛围。</w:t>
      </w:r>
    </w:p>
    <w:p>
      <w:pPr>
        <w:ind w:left="0" w:right="0" w:firstLine="560"/>
        <w:spacing w:before="450" w:after="450" w:line="312" w:lineRule="auto"/>
      </w:pPr>
      <w:r>
        <w:rPr>
          <w:rFonts w:ascii="宋体" w:hAnsi="宋体" w:eastAsia="宋体" w:cs="宋体"/>
          <w:color w:val="000"/>
          <w:sz w:val="28"/>
          <w:szCs w:val="28"/>
        </w:rPr>
        <w:t xml:space="preserve">(三)加强队伍建设，严格督查考核</w:t>
      </w:r>
    </w:p>
    <w:p>
      <w:pPr>
        <w:ind w:left="0" w:right="0" w:firstLine="560"/>
        <w:spacing w:before="450" w:after="450" w:line="312" w:lineRule="auto"/>
      </w:pPr>
      <w:r>
        <w:rPr>
          <w:rFonts w:ascii="宋体" w:hAnsi="宋体" w:eastAsia="宋体" w:cs="宋体"/>
          <w:color w:val="000"/>
          <w:sz w:val="28"/>
          <w:szCs w:val="28"/>
        </w:rPr>
        <w:t xml:space="preserve">持续推进干部队伍建设，实行窗口工作人员轮岗制，定期外出参加业务培训，选派业务精、能力强、素质好的骨干充实窗口一线，切实提高窗口服务能力。认真落实《关于进一步激励全市广大干部新时代新担当新作为的实施意见》(绵委办发〔2018〕32号)，不断加强政治思想引领，全面落实《绵阳市容错纠错实施办法(试行)》，激发干部担当精神，同时持续开展“庸懒散浮拖”专项整治行动，区目督办会同区纪工委监工委机关通过暗访督查、个别谈话及群众和企业评议等多种方式对破坏全区营商环境的行为进行长效监督。</w:t>
      </w:r>
    </w:p>
    <w:p>
      <w:pPr>
        <w:ind w:left="0" w:right="0" w:firstLine="560"/>
        <w:spacing w:before="450" w:after="450" w:line="312" w:lineRule="auto"/>
      </w:pPr>
      <w:r>
        <w:rPr>
          <w:rFonts w:ascii="宋体" w:hAnsi="宋体" w:eastAsia="宋体" w:cs="宋体"/>
          <w:color w:val="000"/>
          <w:sz w:val="28"/>
          <w:szCs w:val="28"/>
        </w:rPr>
        <w:t xml:space="preserve">(一)功能定位不够明确，法律授权缺位</w:t>
      </w:r>
    </w:p>
    <w:p>
      <w:pPr>
        <w:ind w:left="0" w:right="0" w:firstLine="560"/>
        <w:spacing w:before="450" w:after="450" w:line="312" w:lineRule="auto"/>
      </w:pPr>
      <w:r>
        <w:rPr>
          <w:rFonts w:ascii="宋体" w:hAnsi="宋体" w:eastAsia="宋体" w:cs="宋体"/>
          <w:color w:val="000"/>
          <w:sz w:val="28"/>
          <w:szCs w:val="28"/>
        </w:rPr>
        <w:t xml:space="preserve">按照通常的管理体制，国家级高新区可以行使市级管理权限，但产业发展中重要事项审批权限一般在中央、省一级，特别是大投资项目的核准、规划、国土、环保、安监等都需要省级以上审批，有些即使下放也要求省、市、县三级实施，加上一些市级部门尚未树立“市、区一体”、共同发展的理念，把园区和县同等对待，对一些重要职权下放不到位，尽管部分市级部门按照市委、市政府简政放权的有关要求设立了分局，但从实际来看，这些分局大多数时候只是一个接件平台和“二传手”，很多事项还是要报市局审批，园区和企业报批报建程序繁琐，影响了产业发展效率。</w:t>
      </w:r>
    </w:p>
    <w:p>
      <w:pPr>
        <w:ind w:left="0" w:right="0" w:firstLine="560"/>
        <w:spacing w:before="450" w:after="450" w:line="312" w:lineRule="auto"/>
      </w:pPr>
      <w:r>
        <w:rPr>
          <w:rFonts w:ascii="宋体" w:hAnsi="宋体" w:eastAsia="宋体" w:cs="宋体"/>
          <w:color w:val="000"/>
          <w:sz w:val="28"/>
          <w:szCs w:val="28"/>
        </w:rPr>
        <w:t xml:space="preserve">(二)园区体制机制受限，基层监管难度加大</w:t>
      </w:r>
    </w:p>
    <w:p>
      <w:pPr>
        <w:ind w:left="0" w:right="0" w:firstLine="560"/>
        <w:spacing w:before="450" w:after="450" w:line="312" w:lineRule="auto"/>
      </w:pPr>
      <w:r>
        <w:rPr>
          <w:rFonts w:ascii="宋体" w:hAnsi="宋体" w:eastAsia="宋体" w:cs="宋体"/>
          <w:color w:val="000"/>
          <w:sz w:val="28"/>
          <w:szCs w:val="28"/>
        </w:rPr>
        <w:t xml:space="preserve">随着改革不断地深入，特别是市上机改后对园区机构行政审批权限仍未正式明确，我区各部门依然存在对应市级多个部门，甚至一个工作人员对应多个部门，且园区无税务稽查、安全检测、食药监管、卫生计生等专业执法机构，具有资质的监管执法人员缺失严重，需要报请市级相关部门进行调查处理和4行政执法，办理环节冗长，证据保存难度大，降低了行政效率，造成基层监管面临的局面更加复杂。</w:t>
      </w:r>
    </w:p>
    <w:p>
      <w:pPr>
        <w:ind w:left="0" w:right="0" w:firstLine="560"/>
        <w:spacing w:before="450" w:after="450" w:line="312" w:lineRule="auto"/>
      </w:pPr>
      <w:r>
        <w:rPr>
          <w:rFonts w:ascii="黑体" w:hAnsi="黑体" w:eastAsia="黑体" w:cs="黑体"/>
          <w:color w:val="000000"/>
          <w:sz w:val="34"/>
          <w:szCs w:val="34"/>
          <w:b w:val="1"/>
          <w:bCs w:val="1"/>
        </w:rPr>
        <w:t xml:space="preserve">落实优化营商环境的情况报告篇五</w:t>
      </w:r>
    </w:p>
    <w:p>
      <w:pPr>
        <w:ind w:left="0" w:right="0" w:firstLine="560"/>
        <w:spacing w:before="450" w:after="450" w:line="312" w:lineRule="auto"/>
      </w:pPr>
      <w:r>
        <w:rPr>
          <w:rFonts w:ascii="宋体" w:hAnsi="宋体" w:eastAsia="宋体" w:cs="宋体"/>
          <w:color w:val="000"/>
          <w:sz w:val="28"/>
          <w:szCs w:val="28"/>
        </w:rPr>
        <w:t xml:space="preserve">xx市自然资源局xx分局为优化营商环境，充分发挥职能部门作用，在依法合理用地、节约集约用地、依法开采矿产资源、不动产登记等方面，提供了资源支撑和优质服务，现就我局优化营商环境相关工作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(一)做好土地规划编制，积极服务用地报批</w:t>
      </w:r>
    </w:p>
    <w:p>
      <w:pPr>
        <w:ind w:left="0" w:right="0" w:firstLine="560"/>
        <w:spacing w:before="450" w:after="450" w:line="312" w:lineRule="auto"/>
      </w:pPr>
      <w:r>
        <w:rPr>
          <w:rFonts w:ascii="宋体" w:hAnsi="宋体" w:eastAsia="宋体" w:cs="宋体"/>
          <w:color w:val="000"/>
          <w:sz w:val="28"/>
          <w:szCs w:val="28"/>
        </w:rPr>
        <w:t xml:space="preserve">土地利用总体规划是土地管理的“龙头”，对土地利用管理具有宏观控制和指导作用。一是我区在编制土地利用总体规划之初，就充分考虑了各类企业发展的用地需求，大力发展现代工业，鼓励各类工业企业向园区集聚。二是认真做好企业用地需求的报批工作，为我区土地市场提供大量的土地供给，有效保障了企业用地需求。</w:t>
      </w:r>
    </w:p>
    <w:p>
      <w:pPr>
        <w:ind w:left="0" w:right="0" w:firstLine="560"/>
        <w:spacing w:before="450" w:after="450" w:line="312" w:lineRule="auto"/>
      </w:pPr>
      <w:r>
        <w:rPr>
          <w:rFonts w:ascii="宋体" w:hAnsi="宋体" w:eastAsia="宋体" w:cs="宋体"/>
          <w:color w:val="000"/>
          <w:sz w:val="28"/>
          <w:szCs w:val="28"/>
        </w:rPr>
        <w:t xml:space="preserve">(二)推进职能转变，实行一站式服务</w:t>
      </w:r>
    </w:p>
    <w:p>
      <w:pPr>
        <w:ind w:left="0" w:right="0" w:firstLine="560"/>
        <w:spacing w:before="450" w:after="450" w:line="312" w:lineRule="auto"/>
      </w:pPr>
      <w:r>
        <w:rPr>
          <w:rFonts w:ascii="宋体" w:hAnsi="宋体" w:eastAsia="宋体" w:cs="宋体"/>
          <w:color w:val="000"/>
          <w:sz w:val="28"/>
          <w:szCs w:val="28"/>
        </w:rPr>
        <w:t xml:space="preserve">为推进改善营商环境，我局高度重视，大力推行阳光政务，建立健全了政务公开规程等制度，制定了各类行政审批项目报批程序，设立了行政审批窗口，按照公平、公正、效率、便民的原则和高效快捷的运转程序，实行“窗口”办文;坚持“一个窗口”对外、“一站式审批”。我局充分发挥了驻市政务中心窗口优势，我局多次认真梳理了各个类型业务件的办理环节，优化了审批程序，缩短报批周期，提高了用地审批效率，为企业发展提供了更好的营商环境。</w:t>
      </w:r>
    </w:p>
    <w:p>
      <w:pPr>
        <w:ind w:left="0" w:right="0" w:firstLine="560"/>
        <w:spacing w:before="450" w:after="450" w:line="312" w:lineRule="auto"/>
      </w:pPr>
      <w:r>
        <w:rPr>
          <w:rFonts w:ascii="宋体" w:hAnsi="宋体" w:eastAsia="宋体" w:cs="宋体"/>
          <w:color w:val="000"/>
          <w:sz w:val="28"/>
          <w:szCs w:val="28"/>
        </w:rPr>
        <w:t xml:space="preserve">(三)合并规划选址和用地预审</w:t>
      </w:r>
    </w:p>
    <w:p>
      <w:pPr>
        <w:ind w:left="0" w:right="0" w:firstLine="560"/>
        <w:spacing w:before="450" w:after="450" w:line="312" w:lineRule="auto"/>
      </w:pPr>
      <w:r>
        <w:rPr>
          <w:rFonts w:ascii="宋体" w:hAnsi="宋体" w:eastAsia="宋体" w:cs="宋体"/>
          <w:color w:val="000"/>
          <w:sz w:val="28"/>
          <w:szCs w:val="28"/>
        </w:rPr>
        <w:t xml:space="preserve">因机构改革，建设项目规划职能也划入自然资源局，为了精简审批要件、减少审批环节，我局对涉及新增建设用地的，在建设项目前期开展工作时，建设单位向我局提出建设项目选址和预审申请，我局一次受理，审核后一次核发规划选址意见书和建设项目用地预审意见。</w:t>
      </w:r>
    </w:p>
    <w:p>
      <w:pPr>
        <w:ind w:left="0" w:right="0" w:firstLine="560"/>
        <w:spacing w:before="450" w:after="450" w:line="312" w:lineRule="auto"/>
      </w:pPr>
      <w:r>
        <w:rPr>
          <w:rFonts w:ascii="宋体" w:hAnsi="宋体" w:eastAsia="宋体" w:cs="宋体"/>
          <w:color w:val="000"/>
          <w:sz w:val="28"/>
          <w:szCs w:val="28"/>
        </w:rPr>
        <w:t xml:space="preserve">(四)努力提高不动产登记便民利民服务水平</w:t>
      </w:r>
    </w:p>
    <w:p>
      <w:pPr>
        <w:ind w:left="0" w:right="0" w:firstLine="560"/>
        <w:spacing w:before="450" w:after="450" w:line="312" w:lineRule="auto"/>
      </w:pPr>
      <w:r>
        <w:rPr>
          <w:rFonts w:ascii="宋体" w:hAnsi="宋体" w:eastAsia="宋体" w:cs="宋体"/>
          <w:color w:val="000"/>
          <w:sz w:val="28"/>
          <w:szCs w:val="28"/>
        </w:rPr>
        <w:t xml:space="preserve">为了深化“放管服”改革和优化营环境，为了深入贯彻落实《国务院办公厅关于压缩不动产登记办理时间的通知》(国办发〔2019〕8号)精神，以为企业和群众“办一件好事为标准”，进一步压缩不动产登记办理时间，提升工作效率和服务水平，最大限度地方便群众和企业办证，真正实现“最多跑一次”的改革目标。xx区不动产登记事务中心与xx市不动产登记事务中心合署办公，xx区不动产登记业务只设立不动产登记业务窗口。</w:t>
      </w:r>
    </w:p>
    <w:p>
      <w:pPr>
        <w:ind w:left="0" w:right="0" w:firstLine="560"/>
        <w:spacing w:before="450" w:after="450" w:line="312" w:lineRule="auto"/>
      </w:pPr>
      <w:r>
        <w:rPr>
          <w:rFonts w:ascii="宋体" w:hAnsi="宋体" w:eastAsia="宋体" w:cs="宋体"/>
          <w:color w:val="000"/>
          <w:sz w:val="28"/>
          <w:szCs w:val="28"/>
        </w:rPr>
        <w:t xml:space="preserve">1、针对部门信息共享协同集成的问题。一是加大部门协调联动力度，稳步推进信息互联共享。加强部门协作，积极构建不动产登记数据和房产交易数据互联共享的“中间库”。同时，积极和民政、税务、法检部门协调沟通，进行系统对接，主动打破信息孤岛，互通共享登记数据资料。二是网上申请预约，微信平台服务。建设开通“互联网+不动产登记”便民服务平台，通过互联网为企业群众提供不动产登记网上申请、网上预约、公示公告、证书查询、查验及相关政策法规和办事指南查看。目前正在调试运行。</w:t>
      </w:r>
    </w:p>
    <w:p>
      <w:pPr>
        <w:ind w:left="0" w:right="0" w:firstLine="560"/>
        <w:spacing w:before="450" w:after="450" w:line="312" w:lineRule="auto"/>
      </w:pPr>
      <w:r>
        <w:rPr>
          <w:rFonts w:ascii="宋体" w:hAnsi="宋体" w:eastAsia="宋体" w:cs="宋体"/>
          <w:color w:val="000"/>
          <w:sz w:val="28"/>
          <w:szCs w:val="28"/>
        </w:rPr>
        <w:t xml:space="preserve">2、针对办理流程优化集成的问题。大厅工作人员严格执行不动产登记相关法律法规和操作规范，严格执行国办8号文件、自然资源部办公厅优化不动产登记流程《通知》要求，做到权籍调查、办理程序、公告事项、办结限期压缩到位，简单件即时办结，一般件5个工作日内、复杂件30个工作日内办结。不动产登记中在大幅压缩审批时限，资料齐全，符合法定受理条件的情况下，做到开办企业不动产登记5个工作日内办结，提升了投资项目审批效率。</w:t>
      </w:r>
    </w:p>
    <w:p>
      <w:pPr>
        <w:ind w:left="0" w:right="0" w:firstLine="560"/>
        <w:spacing w:before="450" w:after="450" w:line="312" w:lineRule="auto"/>
      </w:pPr>
      <w:r>
        <w:rPr>
          <w:rFonts w:ascii="宋体" w:hAnsi="宋体" w:eastAsia="宋体" w:cs="宋体"/>
          <w:color w:val="000"/>
          <w:sz w:val="28"/>
          <w:szCs w:val="28"/>
        </w:rPr>
        <w:t xml:space="preserve">3、针对窗口设置科学集成的问题。一是科学合理布局设置大厅。市、区不动产登记大厅统一设在市自然资源局综合办公楼，一楼分设取号等候区、业务受理区、行政审批区、交费领证区，二楼分设表单填写区和资料摆放区，以及综合办公室、标准化档案室。二是保障窗口运行顺畅高效。大厅共设xx个窗口，将房地产交易、不动产登记受理和办理、税务、收费全部纳入大厅，进一步精简材料清单，办件不许提交任何复印件，不断简化办件环节，实现了不动产登记“综合窗口受件、一套资料传递、一次性收费、一个窗口发证”的“一站式”、“一条龙”服务模式，严格按国家规定收费，坚决杜绝违规收费，企业、群众办事满意度明显提升。</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个别企业的业主法律意识不够强，未经自然资源部门批准，非法占地的现象时有发生。</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一是加快投资项目审批制度改革，进一步优化审批流程，推行联合评审、并联审批。</w:t>
      </w:r>
    </w:p>
    <w:p>
      <w:pPr>
        <w:ind w:left="0" w:right="0" w:firstLine="560"/>
        <w:spacing w:before="450" w:after="450" w:line="312" w:lineRule="auto"/>
      </w:pPr>
      <w:r>
        <w:rPr>
          <w:rFonts w:ascii="宋体" w:hAnsi="宋体" w:eastAsia="宋体" w:cs="宋体"/>
          <w:color w:val="000"/>
          <w:sz w:val="28"/>
          <w:szCs w:val="28"/>
        </w:rPr>
        <w:t xml:space="preserve">二是清理规范审批中介服务，全面推行依行依清单收费、完善收费监管制度，持续清理规范涉企收费，全力推进减税降费措施落实。三是进一步缩短报批时间，提高审批效率，优化了审批程序，缩短了办理时限。</w:t>
      </w:r>
    </w:p>
    <w:p>
      <w:pPr>
        <w:ind w:left="0" w:right="0" w:firstLine="560"/>
        <w:spacing w:before="450" w:after="450" w:line="312" w:lineRule="auto"/>
      </w:pPr>
      <w:r>
        <w:rPr>
          <w:rFonts w:ascii="黑体" w:hAnsi="黑体" w:eastAsia="黑体" w:cs="黑体"/>
          <w:color w:val="000000"/>
          <w:sz w:val="34"/>
          <w:szCs w:val="34"/>
          <w:b w:val="1"/>
          <w:bCs w:val="1"/>
        </w:rPr>
        <w:t xml:space="preserve">落实优化营商环境的情况报告篇六</w:t>
      </w:r>
    </w:p>
    <w:p>
      <w:pPr>
        <w:ind w:left="0" w:right="0" w:firstLine="560"/>
        <w:spacing w:before="450" w:after="450" w:line="312" w:lineRule="auto"/>
      </w:pPr>
      <w:r>
        <w:rPr>
          <w:rFonts w:ascii="宋体" w:hAnsi="宋体" w:eastAsia="宋体" w:cs="宋体"/>
          <w:color w:val="000"/>
          <w:sz w:val="28"/>
          <w:szCs w:val="28"/>
        </w:rPr>
        <w:t xml:space="preserve">×为认真落实县政府下发《关于贯彻落实市人大常委会〈对市人民政府《关于优化营商环境工作的报告》审议意见〉的通知》精神,县商务粮食局根据《市人大常委会〈关于优化营商环境工作的报告〉审议意见的任务清单》的要求,对照本单位职责,认真推进落实,现将贯彻落实情况汇报如下:</w:t>
      </w:r>
    </w:p>
    <w:p>
      <w:pPr>
        <w:ind w:left="0" w:right="0" w:firstLine="560"/>
        <w:spacing w:before="450" w:after="450" w:line="312" w:lineRule="auto"/>
      </w:pPr>
      <w:r>
        <w:rPr>
          <w:rFonts w:ascii="宋体" w:hAnsi="宋体" w:eastAsia="宋体" w:cs="宋体"/>
          <w:color w:val="000"/>
          <w:sz w:val="28"/>
          <w:szCs w:val="28"/>
        </w:rPr>
        <w:t xml:space="preserve">认真贯彻落实省市县有关文件精神,研究部署优化营商环境重点工作,全局上下进一步统一思想,提高认识明确责任,切实做好优化营商环境各项工作.</w:t>
      </w:r>
    </w:p>
    <w:p>
      <w:pPr>
        <w:ind w:left="0" w:right="0" w:firstLine="560"/>
        <w:spacing w:before="450" w:after="450" w:line="312" w:lineRule="auto"/>
      </w:pPr>
      <w:r>
        <w:rPr>
          <w:rFonts w:ascii="宋体" w:hAnsi="宋体" w:eastAsia="宋体" w:cs="宋体"/>
          <w:color w:val="000"/>
          <w:sz w:val="28"/>
          <w:szCs w:val="28"/>
        </w:rPr>
        <w:t xml:space="preserve">2020年3月20日,县商务粮食局召开局党组会议,学习贯彻《优化营商环境条例》,并要求严格执行条例,把贯彻落实《条例》作为提升营商环境的重要内容,各司其职,层层抓好贯彻落实,努力营造“人人都是营商环境、人人参与营商环境”的良好社会氛围,全面促进《条例》的贯彻落实.</w:t>
      </w:r>
    </w:p>
    <w:p>
      <w:pPr>
        <w:ind w:left="0" w:right="0" w:firstLine="560"/>
        <w:spacing w:before="450" w:after="450" w:line="312" w:lineRule="auto"/>
      </w:pPr>
      <w:r>
        <w:rPr>
          <w:rFonts w:ascii="宋体" w:hAnsi="宋体" w:eastAsia="宋体" w:cs="宋体"/>
          <w:color w:val="000"/>
          <w:sz w:val="28"/>
          <w:szCs w:val="28"/>
        </w:rPr>
        <w:t xml:space="preserve">1、根据市县关于创优“四最”营商境工作部署,我局深化行政审批流程和商事制度改革,加强对公职人员依法履职、秉公用权、廉洁从政以及道德操守情况的监督,进一步推进作风建设、纪律建设,净化政治生态、优化营商环境,构建新型政商关系,扎实推进落实各项工作.</w:t>
      </w:r>
    </w:p>
    <w:p>
      <w:pPr>
        <w:ind w:left="0" w:right="0" w:firstLine="560"/>
        <w:spacing w:before="450" w:after="450" w:line="312" w:lineRule="auto"/>
      </w:pPr>
      <w:r>
        <w:rPr>
          <w:rFonts w:ascii="宋体" w:hAnsi="宋体" w:eastAsia="宋体" w:cs="宋体"/>
          <w:color w:val="000"/>
          <w:sz w:val="28"/>
          <w:szCs w:val="28"/>
        </w:rPr>
        <w:t xml:space="preserve">2、通过召开会议研究部署,落实工作方案.局党组召开专题会议,成立组织明确分工,制定工作方案.召开会议传达学习市县关于创优“四最”营商环境工作文件精神,并对落实好此项工作进行安排强调.重点解决侵害管理服务对象利益、破坏投资环境、影响行政效率、损害发展形象等违反工作纪律、群众纪律、廉洁纪律的行为,以及损害经济社会发展环境的不正之风和腐败问题.</w:t>
      </w:r>
    </w:p>
    <w:p>
      <w:pPr>
        <w:ind w:left="0" w:right="0" w:firstLine="560"/>
        <w:spacing w:before="450" w:after="450" w:line="312" w:lineRule="auto"/>
      </w:pPr>
      <w:r>
        <w:rPr>
          <w:rFonts w:ascii="宋体" w:hAnsi="宋体" w:eastAsia="宋体" w:cs="宋体"/>
          <w:color w:val="000"/>
          <w:sz w:val="28"/>
          <w:szCs w:val="28"/>
        </w:rPr>
        <w:t xml:space="preserve">3、营造氛围,宣传到位.充分利用会议、公告、条幅、电子屏和qq群、微信工作群等多种形式、多渠道宣传,大力营造浓厚氛围.设立统一举报电话（县商务粮食局举报投诉电话12312、8201016）、公开举报邮箱,畅通举报渠道.</w:t>
      </w:r>
    </w:p>
    <w:p>
      <w:pPr>
        <w:ind w:left="0" w:right="0" w:firstLine="560"/>
        <w:spacing w:before="450" w:after="450" w:line="312" w:lineRule="auto"/>
      </w:pPr>
      <w:r>
        <w:rPr>
          <w:rFonts w:ascii="宋体" w:hAnsi="宋体" w:eastAsia="宋体" w:cs="宋体"/>
          <w:color w:val="000"/>
          <w:sz w:val="28"/>
          <w:szCs w:val="28"/>
        </w:rPr>
        <w:t xml:space="preserve">4、加强引导,自查到位.进一步加强工作作风建设,发挥正反典型作用,引导商务粮食广大干部树立改进作风、优化发展环境人人有责的强烈意识.组织党员干部对照创优活动内容,全方位开展自我剖析,认真开展自查,形成问题清单,确保问题查准查实.</w:t>
      </w:r>
    </w:p>
    <w:p>
      <w:pPr>
        <w:ind w:left="0" w:right="0" w:firstLine="560"/>
        <w:spacing w:before="450" w:after="450" w:line="312" w:lineRule="auto"/>
      </w:pPr>
      <w:r>
        <w:rPr>
          <w:rFonts w:ascii="宋体" w:hAnsi="宋体" w:eastAsia="宋体" w:cs="宋体"/>
          <w:color w:val="000"/>
          <w:sz w:val="28"/>
          <w:szCs w:val="28"/>
        </w:rPr>
        <w:t xml:space="preserve">5、对创优“四最”营商环境工作实行动态管理.加快推进“最多跑一次”改革,落实“一次性告知”制度,推行“一窗受理、集成服务”、网上办事和数据共享等服务,最大限度地让“干部转”代替“群众转”、用“数据跑”代替“群众跑”,实现办事效率明显提高、服务环境明显改善、群众和企业的满意度明显提升.</w:t>
      </w:r>
    </w:p>
    <w:p>
      <w:pPr>
        <w:ind w:left="0" w:right="0" w:firstLine="560"/>
        <w:spacing w:before="450" w:after="450" w:line="312" w:lineRule="auto"/>
      </w:pPr>
      <w:r>
        <w:rPr>
          <w:rFonts w:ascii="宋体" w:hAnsi="宋体" w:eastAsia="宋体" w:cs="宋体"/>
          <w:color w:val="000"/>
          <w:sz w:val="28"/>
          <w:szCs w:val="28"/>
        </w:rPr>
        <w:t xml:space="preserve">6、进一步优化审批流程.坚持问题导向、需求导向,全面清理事项申请材料,切实解决企业和群众“申请材料多、办事难”问题,全面提高行政效能.凡申报材料,能优则优,能减则减,缩短办结期限.经过全面梳理,能采取企业和申请人书面承诺解决的全部取消,切实将“减证便民”落到实处,提高办事效率.</w:t>
      </w:r>
    </w:p>
    <w:p>
      <w:pPr>
        <w:ind w:left="0" w:right="0" w:firstLine="560"/>
        <w:spacing w:before="450" w:after="450" w:line="312" w:lineRule="auto"/>
      </w:pPr>
      <w:r>
        <w:rPr>
          <w:rFonts w:ascii="宋体" w:hAnsi="宋体" w:eastAsia="宋体" w:cs="宋体"/>
          <w:color w:val="000"/>
          <w:sz w:val="28"/>
          <w:szCs w:val="28"/>
        </w:rPr>
        <w:t xml:space="preserve">7、严明纪律,警钟长鸣,防微杜渐,防范于未然.除利用微信群经常宣导外,坚持组织机关工作人员学习政策,学习法律,学习贯彻《中国共产党纪律处分条例》,反复阐释“推、拖、卡、拿”的恶劣影响,如发现破坏营商环境的行为,一律严肃处理,绝不姑息.</w:t>
      </w:r>
    </w:p>
    <w:p>
      <w:pPr>
        <w:ind w:left="0" w:right="0" w:firstLine="560"/>
        <w:spacing w:before="450" w:after="450" w:line="312" w:lineRule="auto"/>
      </w:pPr>
      <w:r>
        <w:rPr>
          <w:rFonts w:ascii="宋体" w:hAnsi="宋体" w:eastAsia="宋体" w:cs="宋体"/>
          <w:color w:val="000"/>
          <w:sz w:val="28"/>
          <w:szCs w:val="28"/>
        </w:rPr>
        <w:t xml:space="preserve">优化“四最”营商环境是一项需要长抓不懈的工作,需建立长效性机制,要细抓严管,商务粮食局在这方面做得还不够.下一步,我局将按照市县相关文件要求,以严的纪律、实的举措,继续深化创优“四最”营商环境工作.一是牢记宗旨,更新观念.在工作过程中,我们将解放思想,更新观念,从自身做起,做到讲诚信、讲责任、讲效率,履职尽责认真做好服务工作.二是苦练内功,提高本领.进一步增强党员干部服务意识,在服务项目过程中,传导服务意识,引导“马上就办、办就办好”.三是勇于担当,狠抓落实.结合商务粮食局工作实际,突出问题导向,深入开展自查自纠,确保把此项工作抓实、抓细,做到真查、真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2025-06-19T21:22:35+08:00</dcterms:created>
  <dcterms:modified xsi:type="dcterms:W3CDTF">2025-06-19T21:22:35+08:00</dcterms:modified>
</cp:coreProperties>
</file>

<file path=docProps/custom.xml><?xml version="1.0" encoding="utf-8"?>
<Properties xmlns="http://schemas.openxmlformats.org/officeDocument/2006/custom-properties" xmlns:vt="http://schemas.openxmlformats.org/officeDocument/2006/docPropsVTypes"/>
</file>