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2024党支部组织生活会整改落实情况报告【六篇】</w:t>
      </w:r>
      <w:bookmarkEnd w:id="1"/>
    </w:p>
    <w:p>
      <w:pPr>
        <w:jc w:val="center"/>
        <w:spacing w:before="0" w:after="450"/>
      </w:pPr>
      <w:r>
        <w:rPr>
          <w:rFonts w:ascii="Arial" w:hAnsi="Arial" w:eastAsia="Arial" w:cs="Arial"/>
          <w:color w:val="999999"/>
          <w:sz w:val="20"/>
          <w:szCs w:val="20"/>
        </w:rPr>
        <w:t xml:space="preserve">作者：悠然自得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以学习贯彻党的十九届五中全会精神为主题，围绕巩固深化“不忘初心、牢记使命”主题教...</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以学习贯彻党的十九届五中全会精神为主题，围绕巩固深化“不忘初心、牢记使命”主题教育成果要求，重点对照《关于新形势下党内政治生活的若干准则》《中国共产党党内监督条例》，对照中央、省委巡视“回头看”、市委巡察反馈意见，结合思想和工作实际，XX书记X代表XX班子作了对照检查，X名班子成员认真开展了对照检查和相互批评，达到了团结—批评—团结的好效果。现将有关情况报告如下：一、基本情况XXXXX班子X年度民主生活会于X月X日上午X点X分在XXX会议室开始召开，到X点X分结束。会议由XX书记X主持，会议主要有X项议程：一是X同志组织学习***总书记在中央政治局民主生活会和十九届中央纪委四次全会上的重要讲话精神；二是X同志学习传达中共中央关于印发《县以上党和国家机关党员领导干部民主生活会若干规定》；三是X同志代表XXXX班子通报上一次民主生活会整改措施落实情况和本以下是为大家整理的20_党支部组织生活会整改落实情况报告【六篇】,欢迎品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(一)在深入理解和系统掌握***新时代中国特色社会主义思想，提高思想理论水平、增强规律认识，做到学思用贯通、知信行统一方面的差距：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系统的理论学习不够。认为只要跟着党组织学习就足够了，积极干好本职工作就可以了，在学习思想理论水平方面存在囫囵吞枣的现象，没有认真学习、反复学习。</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党章意识、党员身份意识淡化，只知道要忠诚党的事业、埋头干活，没有注意提升党员修养。党员意识有所淡化。自我修养要求还不够严格，工作举措不够实，满足于完成日常各项工作，思考不够多不够实，工作考虑还不够细。</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没有深入领会保持共产党员先进性和纯洁性的精神，自我要求不严，主观能动性差，浮于表面，没有在工作作风上根本转变。</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工作中缺少主观能动性，满足于现状，只满足于完成领导交给份内任务，缺乏积极向上的工作态度。</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为人民服务的意识不足。对待群众不能始终保持热情服务的态度，当手头工作稍多时，性子就有些急躁，态度不够和蔼，遇到当事人反复询问问题时，缺乏耐心，没有合理的调整自己的情绪。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水平的提高，主要把政治学习当成了软指标，抓的不紧，以学带干，放松了对理论的再学习，对理想的再坚定。</w:t>
      </w:r>
    </w:p>
    <w:p>
      <w:pPr>
        <w:ind w:left="0" w:right="0" w:firstLine="560"/>
        <w:spacing w:before="450" w:after="450" w:line="312" w:lineRule="auto"/>
      </w:pPr>
      <w:r>
        <w:rPr>
          <w:rFonts w:ascii="宋体" w:hAnsi="宋体" w:eastAsia="宋体" w:cs="宋体"/>
          <w:color w:val="000"/>
          <w:sz w:val="28"/>
          <w:szCs w:val="28"/>
        </w:rPr>
        <w:t xml:space="preserve">　　(二)党性修养不够。有时因为怕伤和气、丢面子、得罪人，采取点到为止的办法，不愿意直言不讳。归根结底是私心杂念占了上风。</w:t>
      </w:r>
    </w:p>
    <w:p>
      <w:pPr>
        <w:ind w:left="0" w:right="0" w:firstLine="560"/>
        <w:spacing w:before="450" w:after="450" w:line="312" w:lineRule="auto"/>
      </w:pPr>
      <w:r>
        <w:rPr>
          <w:rFonts w:ascii="宋体" w:hAnsi="宋体" w:eastAsia="宋体" w:cs="宋体"/>
          <w:color w:val="000"/>
          <w:sz w:val="28"/>
          <w:szCs w:val="28"/>
        </w:rPr>
        <w:t xml:space="preserve">　　(三)理解保持共产党员先进性和纯洁性不到位。没有理解到保持共产党员先进性和纯洁性的前提就是先要做好本职工作。</w:t>
      </w:r>
    </w:p>
    <w:p>
      <w:pPr>
        <w:ind w:left="0" w:right="0" w:firstLine="560"/>
        <w:spacing w:before="450" w:after="450" w:line="312" w:lineRule="auto"/>
      </w:pPr>
      <w:r>
        <w:rPr>
          <w:rFonts w:ascii="宋体" w:hAnsi="宋体" w:eastAsia="宋体" w:cs="宋体"/>
          <w:color w:val="000"/>
          <w:sz w:val="28"/>
          <w:szCs w:val="28"/>
        </w:rPr>
        <w:t xml:space="preserve">　　(四)争先创优意识不强，工作作风不扎认为工作只要过得去就行，没有养成好的学习习惯，学习的自觉性、主动性不强。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五)为人民服务的意识不足。没有坚持任何时候都要以群众满意不满意为作为自己得失的恒量标准，在个人利益与集体利益冲突时，往往考虑个人得失较多，而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加强政治理论学习，打好政治基础，提升政治水平，做到真学、真干、真信、真用，今后我将进一步端正学习态度，改进学习方法，理论联系实际，抓住学习重点。在理论学习中要像对待工作一样，制定出详细的政治理论学习计划，挤出时间予以落实。</w:t>
      </w:r>
    </w:p>
    <w:p>
      <w:pPr>
        <w:ind w:left="0" w:right="0" w:firstLine="560"/>
        <w:spacing w:before="450" w:after="450" w:line="312" w:lineRule="auto"/>
      </w:pPr>
      <w:r>
        <w:rPr>
          <w:rFonts w:ascii="宋体" w:hAnsi="宋体" w:eastAsia="宋体" w:cs="宋体"/>
          <w:color w:val="000"/>
          <w:sz w:val="28"/>
          <w:szCs w:val="28"/>
        </w:rPr>
        <w:t xml:space="preserve">　　(二)进一步提高党性修养。加强学习，不断用新思想、新理论武装自己的头脑，不断提高个人政治修养，增强分析问题解决问题、提高辩别是非的能力，理论与实际结合起来，利用理论指导实际工作，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(三)严格执行本单位的工作制度，遵守劳动纪律，立足本职岗位，少攀比，多奉献，起到党员模范带头作用，积极主动为基层服务。</w:t>
      </w:r>
    </w:p>
    <w:p>
      <w:pPr>
        <w:ind w:left="0" w:right="0" w:firstLine="560"/>
        <w:spacing w:before="450" w:after="450" w:line="312" w:lineRule="auto"/>
      </w:pPr>
      <w:r>
        <w:rPr>
          <w:rFonts w:ascii="宋体" w:hAnsi="宋体" w:eastAsia="宋体" w:cs="宋体"/>
          <w:color w:val="000"/>
          <w:sz w:val="28"/>
          <w:szCs w:val="28"/>
        </w:rPr>
        <w:t xml:space="preserve">　　(四)向标杆、先进学习敢于吃苦、敢于创新的工作态度，勤学好问，加强提高业务能力，工作中不断提高主动性、积极性。定期总结自己，在思想、学习和工作方面，查找问题和不足。对先进，取人之长，补己之短，力争做到稳中求进，转变观念，将学习与行动结合起来，促进工作进步。</w:t>
      </w:r>
    </w:p>
    <w:p>
      <w:pPr>
        <w:ind w:left="0" w:right="0" w:firstLine="560"/>
        <w:spacing w:before="450" w:after="450" w:line="312" w:lineRule="auto"/>
      </w:pPr>
      <w:r>
        <w:rPr>
          <w:rFonts w:ascii="宋体" w:hAnsi="宋体" w:eastAsia="宋体" w:cs="宋体"/>
          <w:color w:val="000"/>
          <w:sz w:val="28"/>
          <w:szCs w:val="28"/>
        </w:rPr>
        <w:t xml:space="preserve">　　(五)要把为人民服务的意识落实到工作中去，以高度的责任感、事业心、勤勤恳恳、扎扎实实的做好各项工作，真正做到全心全意为人民服务。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总之，作为一名党员要时刻牢记自已肩负的责任。在今后的工作中时刻用高标准、严要求严格要求自已，干好本职工作。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 </w:t>
      </w:r>
    </w:p>
    <w:p>
      <w:pPr>
        <w:ind w:left="0" w:right="0" w:firstLine="560"/>
        <w:spacing w:before="450" w:after="450" w:line="312" w:lineRule="auto"/>
      </w:pPr>
      <w:r>
        <w:rPr>
          <w:rFonts w:ascii="宋体" w:hAnsi="宋体" w:eastAsia="宋体" w:cs="宋体"/>
          <w:color w:val="000"/>
          <w:sz w:val="28"/>
          <w:szCs w:val="28"/>
        </w:rPr>
        <w:t xml:space="preserve">　　这次召开生活会是一次对自我的检验和锤炼。通过不断学习，对照检查，思想认识有了新提高，增强了努力搞好本职工作的责任感和使命感，现将自己一年来工作上和思想上存在的主要不足和今后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　　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_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__精神为指导，认真贯彻_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2025-06-17T17:02:04+08:00</dcterms:created>
  <dcterms:modified xsi:type="dcterms:W3CDTF">2025-06-17T17:02:04+08:00</dcterms:modified>
</cp:coreProperties>
</file>

<file path=docProps/custom.xml><?xml version="1.0" encoding="utf-8"?>
<Properties xmlns="http://schemas.openxmlformats.org/officeDocument/2006/custom-properties" xmlns:vt="http://schemas.openxmlformats.org/officeDocument/2006/docPropsVTypes"/>
</file>