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以案促改个人自我剖析材料【十六篇】</w:t>
      </w:r>
      <w:bookmarkEnd w:id="1"/>
    </w:p>
    <w:p>
      <w:pPr>
        <w:jc w:val="center"/>
        <w:spacing w:before="0" w:after="450"/>
      </w:pPr>
      <w:r>
        <w:rPr>
          <w:rFonts w:ascii="Arial" w:hAnsi="Arial" w:eastAsia="Arial" w:cs="Arial"/>
          <w:color w:val="999999"/>
          <w:sz w:val="20"/>
          <w:szCs w:val="20"/>
        </w:rPr>
        <w:t xml:space="preserve">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20_年12月，以案例推动改革入选中央纪委新闻传播中心、国家监察委员会联合国家语言资源监测研究中心发布的20_年十大反腐热点词汇。 下面是多多范文网小编：水墨画意 小编帮大家整理的《以案促改个人自我剖析材料【十六篇】》，希望能帮助到大...</w:t>
      </w:r>
    </w:p>
    <w:p>
      <w:pPr>
        <w:ind w:left="0" w:right="0" w:firstLine="560"/>
        <w:spacing w:before="450" w:after="450" w:line="312" w:lineRule="auto"/>
      </w:pPr>
      <w:r>
        <w:rPr>
          <w:rFonts w:ascii="宋体" w:hAnsi="宋体" w:eastAsia="宋体" w:cs="宋体"/>
          <w:color w:val="000"/>
          <w:sz w:val="28"/>
          <w:szCs w:val="28"/>
        </w:rPr>
        <w:t xml:space="preserve">20_年12月，以案例推动改革入选中央纪委新闻传播中心、国家监察委员会联合国家语言资源监测研究中心发布的20_年十大反腐热点词汇。 下面是多多范文网小编：水墨画意 小编帮大家整理的《以案促改个人自我剖析材料【十六篇】》，希望能帮助到大家。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在单位“以案促改”活动中，单位组织学习市纪委通报的十起典型案例给我的感觉是触目惊心，胆大妄为。结合案例，我就如何做好自身廉洁自律工作，如何加强工作中的廉政风险防范，下一步如何做好党风廉政建设工作，我从“讲纪律守规矩”的角度谈几点认识：</w:t>
      </w:r>
    </w:p>
    <w:p>
      <w:pPr>
        <w:ind w:left="0" w:right="0" w:firstLine="560"/>
        <w:spacing w:before="450" w:after="450" w:line="312" w:lineRule="auto"/>
      </w:pPr>
      <w:r>
        <w:rPr>
          <w:rFonts w:ascii="宋体" w:hAnsi="宋体" w:eastAsia="宋体" w:cs="宋体"/>
          <w:color w:val="000"/>
          <w:sz w:val="28"/>
          <w:szCs w:val="28"/>
        </w:rPr>
        <w:t xml:space="preserve">　　一是工作标准执行不够严格。对政治纪律和政治规矩没有做到“内化于心、外化于行”，没能始终高标准、严要求自己，政策落实不够有力。对中央的路线方针政策、上级党委、政府的工作部署，有理解不深刻、落实不到位的现象，没能很好地结合实际创造性地开展工作，缺乏开拓创新精神。</w:t>
      </w:r>
    </w:p>
    <w:p>
      <w:pPr>
        <w:ind w:left="0" w:right="0" w:firstLine="560"/>
        <w:spacing w:before="450" w:after="450" w:line="312" w:lineRule="auto"/>
      </w:pPr>
      <w:r>
        <w:rPr>
          <w:rFonts w:ascii="宋体" w:hAnsi="宋体" w:eastAsia="宋体" w:cs="宋体"/>
          <w:color w:val="000"/>
          <w:sz w:val="28"/>
          <w:szCs w:val="28"/>
        </w:rPr>
        <w:t xml:space="preserve">　　二是缺乏主动服务的心动。有的没有牢固树立宗旨意识，习惯在机关、在办公室被动接待众，没能主动下基屋了解群众诉求，为群众解忧，对特别难以解决的人和事，有时思想上有嫌麻烦的倾向。</w:t>
      </w:r>
    </w:p>
    <w:p>
      <w:pPr>
        <w:ind w:left="0" w:right="0" w:firstLine="560"/>
        <w:spacing w:before="450" w:after="450" w:line="312" w:lineRule="auto"/>
      </w:pPr>
      <w:r>
        <w:rPr>
          <w:rFonts w:ascii="宋体" w:hAnsi="宋体" w:eastAsia="宋体" w:cs="宋体"/>
          <w:color w:val="000"/>
          <w:sz w:val="28"/>
          <w:szCs w:val="28"/>
        </w:rPr>
        <w:t xml:space="preserve">　　三是攻坚克难勇气不够。有的班子成员面对革发展任务，不敢啃“硬骨头”，缺乏攻坚克难的志气、敢闯敢试的锐气、大胆负责的胆气，对于所史遗留问题绕道走，不敢越“雷池”半步，缺少大刀阔斧、奋力开拒的精神头。</w:t>
      </w:r>
    </w:p>
    <w:p>
      <w:pPr>
        <w:ind w:left="0" w:right="0" w:firstLine="560"/>
        <w:spacing w:before="450" w:after="450" w:line="312" w:lineRule="auto"/>
      </w:pPr>
      <w:r>
        <w:rPr>
          <w:rFonts w:ascii="宋体" w:hAnsi="宋体" w:eastAsia="宋体" w:cs="宋体"/>
          <w:color w:val="000"/>
          <w:sz w:val="28"/>
          <w:szCs w:val="28"/>
        </w:rPr>
        <w:t xml:space="preserve">　　1、坚守“红线”，严守规矩</w:t>
      </w:r>
    </w:p>
    <w:p>
      <w:pPr>
        <w:ind w:left="0" w:right="0" w:firstLine="560"/>
        <w:spacing w:before="450" w:after="450" w:line="312" w:lineRule="auto"/>
      </w:pPr>
      <w:r>
        <w:rPr>
          <w:rFonts w:ascii="宋体" w:hAnsi="宋体" w:eastAsia="宋体" w:cs="宋体"/>
          <w:color w:val="000"/>
          <w:sz w:val="28"/>
          <w:szCs w:val="28"/>
        </w:rPr>
        <w:t xml:space="preserve">　　“以案促改”活动开展以来，重申了很多关于加强廉洁自律工作的文件和通知。一方面反映了各级领导对廉洁自律工作的高度重视，也是各级领导和纪检监察部门为我们划的“红线”，立的规矩，是“高压线”，绝不能触碰，更不能逾越。我对这些文件和通知始终如一的态度就是：认真学习，细心体会，了然于胸，严格遵守。把这些规矩作为自己履职的基本规矩和准绳，做到坚守“红线”，严守规矩。</w:t>
      </w:r>
    </w:p>
    <w:p>
      <w:pPr>
        <w:ind w:left="0" w:right="0" w:firstLine="560"/>
        <w:spacing w:before="450" w:after="450" w:line="312" w:lineRule="auto"/>
      </w:pPr>
      <w:r>
        <w:rPr>
          <w:rFonts w:ascii="宋体" w:hAnsi="宋体" w:eastAsia="宋体" w:cs="宋体"/>
          <w:color w:val="000"/>
          <w:sz w:val="28"/>
          <w:szCs w:val="28"/>
        </w:rPr>
        <w:t xml:space="preserve">　　2、慎独慎微，敬畏规矩</w:t>
      </w:r>
    </w:p>
    <w:p>
      <w:pPr>
        <w:ind w:left="0" w:right="0" w:firstLine="560"/>
        <w:spacing w:before="450" w:after="450" w:line="312" w:lineRule="auto"/>
      </w:pPr>
      <w:r>
        <w:rPr>
          <w:rFonts w:ascii="宋体" w:hAnsi="宋体" w:eastAsia="宋体" w:cs="宋体"/>
          <w:color w:val="000"/>
          <w:sz w:val="28"/>
          <w:szCs w:val="28"/>
        </w:rPr>
        <w:t xml:space="preserve">　　规矩是写在纸上的，能不能化为自己的自觉行动，不仅要靠上级部门和广大干部职工的监督，更重要的是自己能不能做到“慎独”和“慎微”。不断在工作中提高自己的“修炼”和“定力”，从“内心”，从“一点一滴”把握好自己，对规矩和制度要时刻心存“敬畏之心”，努力形成防微杜渐、见微知著、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新时代中国特色社会主义思想和党的十九大精神，坚决维护***总书记在党中央和全党的核心地位，自觉维护党中央权威和集中统一领导，在思想上政治上行动上同党中央保持高度一致。但是对照***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_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(一)切实增强“四个意识”方面。能够把“四个意识”扎根于心，坚决维护以***同志为核心的党中央权威和集中统- -领导，但在具体的落实上还有不足。一是在学习上不够全面，对***新时代中国特色社会主义思想研究不深，觉得很多大的政策和工作没有关系，因此存在碎片化、片面化的现象，理论武装头脑不够。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根据县委“以案促改”工作的安排和我局对这项工作的部署要求，我认真开展了反思剖析整改，重点剖析发生在身边的“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一是理论学习不深入，对***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　　（二）思想政治方面。政治敏锐性不够强，对社会上一些错误言行敏锐性不强，没有做到抵制或正面批评，缺乏挺身而出开展斗争的勇气。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　　（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　　（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　　（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　　（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　　（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努力提高理论修养。坚持把学习贯彻***新时代中国特色社会主义思想作为长期的重大政治任务，真正做到学懂弄通做实，不断增强“四个意识”、坚定“四个自信”、做到“两个维护”，始终在思想上政治上行动上同以***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　　（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　　（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　　（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　　以上对照检查，不妥之处，敬请批评指正，我将虚心接受，认真加以整改。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第十一篇: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的问题。自我约束不强，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2、为人民服务的意识不足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　　3、业务水平有待提高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4、工作纪律有所松懈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加强理论学习，提高政治素质全面认真系统地学习***总书记系列重要讲话和治国理政新理念、新思想、新战略，认真学习第七次全国人防工作会议和第三次全省人防工作会议精神，认真贯彻落实中发15号文件和豫发10文件，严格按照中央八项规定要求办事，时刻把坚定共产主义理想和中国特色社会主义信念放在首位，把它作为自己的立身之本、奋斗动力和行为坐标，立党为公。</w:t>
      </w:r>
    </w:p>
    <w:p>
      <w:pPr>
        <w:ind w:left="0" w:right="0" w:firstLine="560"/>
        <w:spacing w:before="450" w:after="450" w:line="312" w:lineRule="auto"/>
      </w:pPr>
      <w:r>
        <w:rPr>
          <w:rFonts w:ascii="黑体" w:hAnsi="黑体" w:eastAsia="黑体" w:cs="黑体"/>
          <w:color w:val="000000"/>
          <w:sz w:val="36"/>
          <w:szCs w:val="36"/>
          <w:b w:val="1"/>
          <w:bCs w:val="1"/>
        </w:rPr>
        <w:t xml:space="preserve">第十二篇: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其次，学习必须要结合实际，不断提高活学活用马列主义理论的能力，提高处理复杂局势和农村基础工作的能力。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再次，腐败是对党风的严重损害，造成党群干群关系不和谐。党风问题事关党和人民事业的兴衰成败，而腐败的存在必定严重损害党风。腐败的一个显著特征是以权谋私，反映到思想作风上，就是弄虚作假、欺上瞒下;</w:t>
      </w:r>
    </w:p>
    <w:p>
      <w:pPr>
        <w:ind w:left="0" w:right="0" w:firstLine="560"/>
        <w:spacing w:before="450" w:after="450" w:line="312" w:lineRule="auto"/>
      </w:pPr>
      <w:r>
        <w:rPr>
          <w:rFonts w:ascii="宋体" w:hAnsi="宋体" w:eastAsia="宋体" w:cs="宋体"/>
          <w:color w:val="000"/>
          <w:sz w:val="28"/>
          <w:szCs w:val="28"/>
        </w:rPr>
        <w:t xml:space="preserve">　　反映到学风上，就是不思进取、专营私利;</w:t>
      </w:r>
    </w:p>
    <w:p>
      <w:pPr>
        <w:ind w:left="0" w:right="0" w:firstLine="560"/>
        <w:spacing w:before="450" w:after="450" w:line="312" w:lineRule="auto"/>
      </w:pPr>
      <w:r>
        <w:rPr>
          <w:rFonts w:ascii="宋体" w:hAnsi="宋体" w:eastAsia="宋体" w:cs="宋体"/>
          <w:color w:val="000"/>
          <w:sz w:val="28"/>
          <w:szCs w:val="28"/>
        </w:rPr>
        <w:t xml:space="preserve">　　反映到工作作风上，就是搞形式主义、虚假政绩;</w:t>
      </w:r>
    </w:p>
    <w:p>
      <w:pPr>
        <w:ind w:left="0" w:right="0" w:firstLine="560"/>
        <w:spacing w:before="450" w:after="450" w:line="312" w:lineRule="auto"/>
      </w:pPr>
      <w:r>
        <w:rPr>
          <w:rFonts w:ascii="宋体" w:hAnsi="宋体" w:eastAsia="宋体" w:cs="宋体"/>
          <w:color w:val="000"/>
          <w:sz w:val="28"/>
          <w:szCs w:val="28"/>
        </w:rPr>
        <w:t xml:space="preserve">　　反映到领导作风上，就是搞官僚主义、任人唯亲;</w:t>
      </w:r>
    </w:p>
    <w:p>
      <w:pPr>
        <w:ind w:left="0" w:right="0" w:firstLine="560"/>
        <w:spacing w:before="450" w:after="450" w:line="312" w:lineRule="auto"/>
      </w:pPr>
      <w:r>
        <w:rPr>
          <w:rFonts w:ascii="宋体" w:hAnsi="宋体" w:eastAsia="宋体" w:cs="宋体"/>
          <w:color w:val="000"/>
          <w:sz w:val="28"/>
          <w:szCs w:val="28"/>
        </w:rPr>
        <w:t xml:space="preserve">　　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w:t>
      </w:r>
    </w:p>
    <w:p>
      <w:pPr>
        <w:ind w:left="0" w:right="0" w:firstLine="560"/>
        <w:spacing w:before="450" w:after="450" w:line="312" w:lineRule="auto"/>
      </w:pPr>
      <w:r>
        <w:rPr>
          <w:rFonts w:ascii="宋体" w:hAnsi="宋体" w:eastAsia="宋体" w:cs="宋体"/>
          <w:color w:val="000"/>
          <w:sz w:val="28"/>
          <w:szCs w:val="28"/>
        </w:rPr>
        <w:t xml:space="preserve">　　二是克服攀比心理立足本职。</w:t>
      </w:r>
    </w:p>
    <w:p>
      <w:pPr>
        <w:ind w:left="0" w:right="0" w:firstLine="560"/>
        <w:spacing w:before="450" w:after="450" w:line="312" w:lineRule="auto"/>
      </w:pPr>
      <w:r>
        <w:rPr>
          <w:rFonts w:ascii="宋体" w:hAnsi="宋体" w:eastAsia="宋体" w:cs="宋体"/>
          <w:color w:val="000"/>
          <w:sz w:val="28"/>
          <w:szCs w:val="28"/>
        </w:rPr>
        <w:t xml:space="preserve">　　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第十三篇: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　　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第十六篇: 以案促改个人自我剖析材料</w:t>
      </w:r>
    </w:p>
    <w:p>
      <w:pPr>
        <w:ind w:left="0" w:right="0" w:firstLine="560"/>
        <w:spacing w:before="450" w:after="450" w:line="312" w:lineRule="auto"/>
      </w:pPr>
      <w:r>
        <w:rPr>
          <w:rFonts w:ascii="宋体" w:hAnsi="宋体" w:eastAsia="宋体" w:cs="宋体"/>
          <w:color w:val="000"/>
          <w:sz w:val="28"/>
          <w:szCs w:val="28"/>
        </w:rPr>
        <w:t xml:space="preserve">　　近期，通过组织开展学习以案促改案例，我深刻认识到对这些案件的处理，表明了纪委监察委对打击扶贫领域腐败和作风问题的坚强决心。“以案促改”是净化政治生态的现实需要，是进一步夯实全面从严治党的重要抓手，是对党员干部特别是领导干部树牢“四个意识”的政治体检。我们要深刻吸取这些案件教训，以之镜鉴，自我对照，立整立改。结合思想和工作实际，深刻剖析原因，明确整改措施和努力方向。现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方面。在政治学习上，能够按时参加党委和党支部组织开展的各项理论学习，坚持用***新时代中国特色社会主义思想武装头脑、指导实践、推动工作。但学习深度、广度还不够，对党的对***新时代中国特色社会主义思想、党的十九届四中全会精神等的核心要义和创新观点学的还不深不透，存在浅尝辄止的现象。理论学习和实际工作联系不密切，没有真正结合起来，没有入心入脑，学习虽然一直在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2025-06-16T22:07:47+08:00</dcterms:created>
  <dcterms:modified xsi:type="dcterms:W3CDTF">2025-06-16T22:07:47+08:00</dcterms:modified>
</cp:coreProperties>
</file>

<file path=docProps/custom.xml><?xml version="1.0" encoding="utf-8"?>
<Properties xmlns="http://schemas.openxmlformats.org/officeDocument/2006/custom-properties" xmlns:vt="http://schemas.openxmlformats.org/officeDocument/2006/docPropsVTypes"/>
</file>