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202_保障粮食安全的中国策论文精选五篇</w:t>
      </w:r>
      <w:bookmarkEnd w:id="1"/>
    </w:p>
    <w:p>
      <w:pPr>
        <w:jc w:val="center"/>
        <w:spacing w:before="0" w:after="450"/>
      </w:pPr>
      <w:r>
        <w:rPr>
          <w:rFonts w:ascii="Arial" w:hAnsi="Arial" w:eastAsia="Arial" w:cs="Arial"/>
          <w:color w:val="999999"/>
          <w:sz w:val="20"/>
          <w:szCs w:val="20"/>
        </w:rPr>
        <w:t xml:space="preserve">来源：网络  作者：紫云飞舞  更新时间：2021-09-07</w:t>
      </w:r>
    </w:p>
    <w:p>
      <w:pPr>
        <w:ind w:left="0" w:right="0" w:firstLine="480"/>
        <w:spacing w:before="0" w:after="450" w:line="360" w:lineRule="auto"/>
      </w:pPr>
      <w:r>
        <w:rPr>
          <w:rFonts w:ascii="宋体" w:hAnsi="宋体" w:eastAsia="宋体" w:cs="宋体"/>
          <w:color w:val="333333"/>
          <w:sz w:val="24"/>
          <w:szCs w:val="24"/>
          <w:i w:val="1"/>
          <w:iCs w:val="1"/>
        </w:rPr>
        <w:t xml:space="preserve">保障粮食安全的核心是藏粮于地、藏粮于技。通过技术提高单产,从而提高整体的产量。保证土地的质量,从而提高粮食的质量。下面小编在这里为大家精心整理了几篇，希望对同学们有所帮助，仅供参考。牢守粮食安全底线 端牢“中国饭碗”仓廪实，天下安，粮食安全...</w:t>
      </w:r>
    </w:p>
    <w:p>
      <w:pPr>
        <w:ind w:left="0" w:right="0" w:firstLine="560"/>
        <w:spacing w:before="450" w:after="450" w:line="312" w:lineRule="auto"/>
      </w:pPr>
      <w:r>
        <w:rPr>
          <w:rFonts w:ascii="宋体" w:hAnsi="宋体" w:eastAsia="宋体" w:cs="宋体"/>
          <w:color w:val="000"/>
          <w:sz w:val="28"/>
          <w:szCs w:val="28"/>
        </w:rPr>
        <w:t xml:space="preserve">保障粮食安全的核心是藏粮于地、藏粮于技。通过技术提高单产,从而提高整体的产量。保证土地的质量,从而提高粮食的质量。下面小编在这里为大家精心整理了几篇，希望对同学们有所帮助，仅供参考。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牢守粮食安全底线 端牢“中国饭碗”</w:t>
      </w:r>
    </w:p>
    <w:p>
      <w:pPr>
        <w:ind w:left="0" w:right="0" w:firstLine="560"/>
        <w:spacing w:before="450" w:after="450" w:line="312" w:lineRule="auto"/>
      </w:pPr>
      <w:r>
        <w:rPr>
          <w:rFonts w:ascii="宋体" w:hAnsi="宋体" w:eastAsia="宋体" w:cs="宋体"/>
          <w:color w:val="000"/>
          <w:sz w:val="28"/>
          <w:szCs w:val="28"/>
        </w:rPr>
        <w:t xml:space="preserve">仓廪实，天下安，粮食安全既是保障国家安全的重要基础，也是实施乡村振兴的有力支撑，广大党员干部要切实认识到粮食安全的重要性，带领广大人民群众，扛起粮食安全责任，守牢粮食安全底线。</w:t>
      </w:r>
    </w:p>
    <w:p>
      <w:pPr>
        <w:ind w:left="0" w:right="0" w:firstLine="560"/>
        <w:spacing w:before="450" w:after="450" w:line="312" w:lineRule="auto"/>
      </w:pPr>
      <w:r>
        <w:rPr>
          <w:rFonts w:ascii="宋体" w:hAnsi="宋体" w:eastAsia="宋体" w:cs="宋体"/>
          <w:color w:val="000"/>
          <w:sz w:val="28"/>
          <w:szCs w:val="28"/>
        </w:rPr>
        <w:t xml:space="preserve">牢守耕地红线，有效防止粮田“非粮化”。__以来，高度重视耕地保护工作，明确指出：“保障国家粮食安全的根本在耕地，耕地是粮食生产的命根子。”广大党员干部要不断强化耕地保护思维，熟读《中华人民共和国土地管理法》《中华人民共和国土地管理法实施条例》《关于严格耕地用途管制有关问题的通知》等各项法律法规和管理条例，做到粮田“非粮化”治理心有所尺、管有所据，强化耕地用途管理。同时，做好耕地保护普法宣传，为老百姓解读好各项政策知识、法律法规，避免老百姓出现“耕地政策盲区”，为“牢守18亿亩耕地红线”保驾护航。</w:t>
      </w:r>
    </w:p>
    <w:p>
      <w:pPr>
        <w:ind w:left="0" w:right="0" w:firstLine="560"/>
        <w:spacing w:before="450" w:after="450" w:line="312" w:lineRule="auto"/>
      </w:pPr>
      <w:r>
        <w:rPr>
          <w:rFonts w:ascii="宋体" w:hAnsi="宋体" w:eastAsia="宋体" w:cs="宋体"/>
          <w:color w:val="000"/>
          <w:sz w:val="28"/>
          <w:szCs w:val="28"/>
        </w:rPr>
        <w:t xml:space="preserve">推动高标准农田改造，有效提升耕地质量。保障粮食安全、端牢中国饭碗，必须加快建设高标准农田，真正实现旱涝保收、稳产高产。根据科学数据评估，耕地质量提升1到2个等级，粮食产能平均提高10%到20%，可见推动高标准农田改造势在必行。截至_年年底，全国已建成高标准农田8亿亩，占全国耕地面积40%，推动高标准农田改造依然任重而道远。广大党员干部特别是基层党员干部要强化农田改造学习，多向专家学者请教、多去田间地头走走，因“地”施策、科学施策，做好高标准农田建设工作，让老百姓的“望天田”变成“囤粮田”，真正端牢“中国饭碗”。</w:t>
      </w:r>
    </w:p>
    <w:p>
      <w:pPr>
        <w:ind w:left="0" w:right="0" w:firstLine="560"/>
        <w:spacing w:before="450" w:after="450" w:line="312" w:lineRule="auto"/>
      </w:pPr>
      <w:r>
        <w:rPr>
          <w:rFonts w:ascii="宋体" w:hAnsi="宋体" w:eastAsia="宋体" w:cs="宋体"/>
          <w:color w:val="000"/>
          <w:sz w:val="28"/>
          <w:szCs w:val="28"/>
        </w:rPr>
        <w:t xml:space="preserve">规范土地流转，有效提升土地利用。由于城镇化进程加快导致农村劳动力流失严重，再加上农民从事农业生产成本上涨，导致农村土地撂荒、利用率不高。农业发展是乡村振兴的重要环节，必须强化土地利用率，保障国家“粮食安全”。当前全国各地都有根据地方现实情况，出台《农村土地经营权流转管理办法》相关细则，广大党员干部要深入基层、走进百姓，在广泛宣传相关办法的同时，了解群众需求、化解群众顾虑，根据百姓反馈，积极探索符合地方实情的高效稳定的土地流转关系，强化县乡村级土地流转服务平台建设，在消除百姓疑虑、保障百姓利益的同时，有效提升农村土地利用率，筑牢国家“粮食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端牢“中国饭碗” 守好“天下粮仓”</w:t>
      </w:r>
    </w:p>
    <w:p>
      <w:pPr>
        <w:ind w:left="0" w:right="0" w:firstLine="560"/>
        <w:spacing w:before="450" w:after="450" w:line="312" w:lineRule="auto"/>
      </w:pPr>
      <w:r>
        <w:rPr>
          <w:rFonts w:ascii="宋体" w:hAnsi="宋体" w:eastAsia="宋体" w:cs="宋体"/>
          <w:color w:val="000"/>
          <w:sz w:val="28"/>
          <w:szCs w:val="28"/>
        </w:rPr>
        <w:t xml:space="preserve">16集纪录片《端牢中国饭碗》正在央视一套播出，该片盘点了中国人饭碗中，从主粮到蔬菜、肉禽、蛋奶、水产等副食产品各种令人惊叹的数据，全面解读十年来中国粮食安全所取得的巨大成就。悠悠万事，吃饭为大，仓廪实，天下安，粮食事关国运民生，粮食安全是国家安全的重要基础，保障粮食安全任何时候都不能放松。</w:t>
      </w:r>
    </w:p>
    <w:p>
      <w:pPr>
        <w:ind w:left="0" w:right="0" w:firstLine="560"/>
        <w:spacing w:before="450" w:after="450" w:line="312" w:lineRule="auto"/>
      </w:pPr>
      <w:r>
        <w:rPr>
          <w:rFonts w:ascii="宋体" w:hAnsi="宋体" w:eastAsia="宋体" w:cs="宋体"/>
          <w:color w:val="000"/>
          <w:sz w:val="28"/>
          <w:szCs w:val="28"/>
        </w:rPr>
        <w:t xml:space="preserve">牢记“饥饿感”，树立粮食安全“托底观”。改革开放前，“饥饿”是中华民族千百年来的集体记忆，经过艰苦努力，我国以占世界9%的耕地、6%的淡水资源，养育了世界约20%的人口。“在粮食安全这个问题上不能有丝毫麻痹大意。”14亿多人的吃饭问题不能依靠国际市场解决，更不能抱有工业化时代不存在粮食问题的侥幸心理，古有“种桑误国、穿丝拓疆”，而今世界百年未有之大变局叠加疫情影响，更要未雨绸缪，始终绷紧粮食安全这根弦。蔓延近三年的全球新冠疫情仍在持续，全球人口饥饿状况急剧恶化，俄乌战争爆发后，世界粮价上蹿下跳，这些无一不在提醒我们只有粮食安全才能给社会注入“定心剂”、带来“安心丸”，粮食安全是经济社会可持续发展的物质基础，是一个国家安定有序发展的“底气”，一旦出现问题，国家安全、社会稳定、经济发展等各方面都会受到严重影响。</w:t>
      </w:r>
    </w:p>
    <w:p>
      <w:pPr>
        <w:ind w:left="0" w:right="0" w:firstLine="560"/>
        <w:spacing w:before="450" w:after="450" w:line="312" w:lineRule="auto"/>
      </w:pPr>
      <w:r>
        <w:rPr>
          <w:rFonts w:ascii="宋体" w:hAnsi="宋体" w:eastAsia="宋体" w:cs="宋体"/>
          <w:color w:val="000"/>
          <w:sz w:val="28"/>
          <w:szCs w:val="28"/>
        </w:rPr>
        <w:t xml:space="preserve">守牢“耕地红线”，守好粮食安全“安全阀”。我国粮食产量连续7年保持在1.3万亿斤以上，实现了粮食生产18年连续丰收，但是从_年8月25日发布的《第三次全国国土调查主要数据公报》来看，全国现有耕地19.18亿亩，与上一次调查相比，10年间我国耕地面积减少了1.13亿亩，平均每年减少1130万亩耕地。粮食产量稳步提升和高位稳定意味着耕地长期持续全面的高强度利用，耕地退化发生面大。守牢耕地红线，必须坚持坚持耕地数量、质量、生态“三位一体”管护，做到耕地数量有增加、耕地质量有提升、耕地生态有改善。守牢耕地红线，必须构建耕地资源及其利用的监测预警技术体系，开展耕地“非农化”“非粮化”监测监管，及时发现、及时解决耕地资源源头保护与耕地资源利用过程中出现的问题，防患于未然。守牢耕地红线，必须加强执法力度，以典型案例的警示教育作用为抓手，建立常态化曝光机制，形成常态化警示教育效应，营造全社会共同守护耕地红线的氛围。</w:t>
      </w:r>
    </w:p>
    <w:p>
      <w:pPr>
        <w:ind w:left="0" w:right="0" w:firstLine="560"/>
        <w:spacing w:before="450" w:after="450" w:line="312" w:lineRule="auto"/>
      </w:pPr>
      <w:r>
        <w:rPr>
          <w:rFonts w:ascii="宋体" w:hAnsi="宋体" w:eastAsia="宋体" w:cs="宋体"/>
          <w:color w:val="000"/>
          <w:sz w:val="28"/>
          <w:szCs w:val="28"/>
        </w:rPr>
        <w:t xml:space="preserve">落实“藏粮于技”，做好粮食安全“科技观”。“科技务农”正在改变中国农业的现在，也将改变中国农业的未来，加速布局“科技务农”，持续挖掘“藏粮于技”，智慧农业、农村电商的蓬勃兴起，进一步赋能中国农业现代化。落实“藏粮于技”，要依托物联网、云计算、大数据、区块链、遥感、无人机等现代信息技术，以更多元化的形式加速“科技务农”创新演进。落实“藏粮于技”，要坚持政府和市场两手发力，促进技术创新与生产应用有机结合，让产学研紧密结合，形成商业化、市场化、协同化、农业科技创新与成果转化应用的良好生态。落实“藏粮于技”，要注重研发应用集体化，统筹推进科技攻关，集成转化与推广应用，营造良好农业创新生态，充分激发推进科技创新和成果转移转化的内生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心怀“国之大者”确保“粮食安全”</w:t>
      </w:r>
    </w:p>
    <w:p>
      <w:pPr>
        <w:ind w:left="0" w:right="0" w:firstLine="560"/>
        <w:spacing w:before="450" w:after="450" w:line="312" w:lineRule="auto"/>
      </w:pPr>
      <w:r>
        <w:rPr>
          <w:rFonts w:ascii="宋体" w:hAnsi="宋体" w:eastAsia="宋体" w:cs="宋体"/>
          <w:color w:val="000"/>
          <w:sz w:val="28"/>
          <w:szCs w:val="28"/>
        </w:rPr>
        <w:t xml:space="preserve">“手中有粮，心中不慌。”6月27日给安徽省太和县的种粮大户徐淙祥回信，向当地的乡亲们表示问候，对全国的种粮大户提出殷切期望。__以来，我国粮食和重要农产品供给稳定，保障国家粮食安全的基础愈加夯实。作为新时代基层干部，自当始终牢记国家粮食安全这个“国之大者”，更加热爱新时代“三农”工作，钻研“三农”理论知识、提升“三农”工作水平、创新“三农”工作方法，团结带领广大种粮大户在敬业奉献、精益求精、敢闯敢试中为“粮食安全”作出新的更大贡献。</w:t>
      </w:r>
    </w:p>
    <w:p>
      <w:pPr>
        <w:ind w:left="0" w:right="0" w:firstLine="560"/>
        <w:spacing w:before="450" w:after="450" w:line="312" w:lineRule="auto"/>
      </w:pPr>
      <w:r>
        <w:rPr>
          <w:rFonts w:ascii="宋体" w:hAnsi="宋体" w:eastAsia="宋体" w:cs="宋体"/>
          <w:color w:val="000"/>
          <w:sz w:val="28"/>
          <w:szCs w:val="28"/>
        </w:rPr>
        <w:t xml:space="preserve">在“敬业奉献”中确保“粮食安全”。中华民族历来有“敬业乐群”“忠于职守”的传统，早在春秋时期，孔子就主张人的一生始终要“执事敬”。众所周知，“三农”工作“多、繁、杂、忙、细”，一些年轻干部刚走上基层工作岗位，或者在基层时间久了就会出现浮躁、埋怨、当“逃兵”等现象。因此，只有广大基层干部对做好新时代“三农”工作怀有挚爱之心，从事即十分热爱党的“三农”事业，不忘初心、牢记使命，才能全身心投入到新时代“三农”工作中去，发扬默默无闻、脚踏实地的工作作风，全心全意服务“三农”，持续为推动新时代党的“三农”事业特别是国家粮食安全高质量发展集聚强大正能量。</w:t>
      </w:r>
    </w:p>
    <w:p>
      <w:pPr>
        <w:ind w:left="0" w:right="0" w:firstLine="560"/>
        <w:spacing w:before="450" w:after="450" w:line="312" w:lineRule="auto"/>
      </w:pPr>
      <w:r>
        <w:rPr>
          <w:rFonts w:ascii="宋体" w:hAnsi="宋体" w:eastAsia="宋体" w:cs="宋体"/>
          <w:color w:val="000"/>
          <w:sz w:val="28"/>
          <w:szCs w:val="28"/>
        </w:rPr>
        <w:t xml:space="preserve">在“精益求精”中确保“粮食安全”。“三农”工作也是政治性、时代性、专业性等很强的工作，不仅要掌握日常的“三农”业务工作，还要及时掌握党中央关于“三农”工作的新思想、新政策、新要求等。正所谓“艺痴者技必良”，广大基层干部只有像“金刚石”那般，在实践的熔炉中不断打磨、锻造自己，努力做到精益求精，才能成为新时代党的“三农”工作的“行家里手”;才能在新时代“三农”工作中厚积薄发，在平常时期“看得出”、关键时刻“站得出”、危难时刻“豁得出”，时刻为推动新时代党的“三农”事业特别是守好国家粮食安全站好岗、尽好责。</w:t>
      </w:r>
    </w:p>
    <w:p>
      <w:pPr>
        <w:ind w:left="0" w:right="0" w:firstLine="560"/>
        <w:spacing w:before="450" w:after="450" w:line="312" w:lineRule="auto"/>
      </w:pPr>
      <w:r>
        <w:rPr>
          <w:rFonts w:ascii="宋体" w:hAnsi="宋体" w:eastAsia="宋体" w:cs="宋体"/>
          <w:color w:val="000"/>
          <w:sz w:val="28"/>
          <w:szCs w:val="28"/>
        </w:rPr>
        <w:t xml:space="preserve">在“敢闯敢试”中确保“粮食安全”。__以来，我国大力实施“两藏”战略，藏粮于地、藏粮于技，紧紧抓住耕地和种子两个要害，夯实粮食生产物质基础，粮食产能稳定提升，产量连续7年稳定在1.3万亿斤以上，10年再上一个千亿斤新台阶，2021年产量创历史新高，达到13657亿斤，人均粮食占有量达到483公斤，高于国际公认的400公斤粮食安全线，做到了谷物基本自给、口粮绝对安全……这一切没有一项不是在敢闯敢试中助推完成的。在新的赶考路上，广大基层干部同样也会面临诸多的新问题新挑战，唯有保持敢闯敢试的精气神，在传承中大胆创新，迎难而上、攻坚克难，才能不断开拓新时代“三农”工作新方法新举措，助推新时代党的“三农”事业特别是保障国家粮食安全进入新境界、取得新成效、实现新突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思大国“粮”策 破粮食安全难题</w:t>
      </w:r>
    </w:p>
    <w:p>
      <w:pPr>
        <w:ind w:left="0" w:right="0" w:firstLine="560"/>
        <w:spacing w:before="450" w:after="450" w:line="312" w:lineRule="auto"/>
      </w:pPr>
      <w:r>
        <w:rPr>
          <w:rFonts w:ascii="宋体" w:hAnsi="宋体" w:eastAsia="宋体" w:cs="宋体"/>
          <w:color w:val="000"/>
          <w:sz w:val="28"/>
          <w:szCs w:val="28"/>
        </w:rPr>
        <w:t xml:space="preserve">“成都平原自古有‘天府之国’的美称，要严守耕地红线，保护好这片产粮宝地，把粮食生产抓紧抓牢，在新时代打造更高水平的‘天府粮仓’。四川要把农业搞好，把粮食生产抓好。”对粮食安全这一“国之大者”始终念兹在兹。广大党员干部要常思大国“粮”策，解决“怎么管”“谁来种”“如何种”三大难题，稳住国家粮食安全“压舱石”，助力乡村振兴跑出“加速度”。</w:t>
      </w:r>
    </w:p>
    <w:p>
      <w:pPr>
        <w:ind w:left="0" w:right="0" w:firstLine="560"/>
        <w:spacing w:before="450" w:after="450" w:line="312" w:lineRule="auto"/>
      </w:pPr>
      <w:r>
        <w:rPr>
          <w:rFonts w:ascii="宋体" w:hAnsi="宋体" w:eastAsia="宋体" w:cs="宋体"/>
          <w:color w:val="000"/>
          <w:sz w:val="28"/>
          <w:szCs w:val="28"/>
        </w:rPr>
        <w:t xml:space="preserve">划定粮食安全“责任田”，“使命在肩”解决“怎么管”之题。端牢中国人的饭碗是重大战略问题，不能只算经济账、不算政治账，只算眼前账、不算长远账。保障粮食安全不仅是业务工作，更是政治任务。广大党员干部要提高站位、主动担当，优化顶层设计，划分党政同责“责任田”，健全责任制度体系，严格落实粮食安全责任考核制，解决“怎么管”“管出效”的问题，做到主产区、主销区、产销平衡区要饭碗一起端、责任一起扛。还要在一线发挥党建引领作用，针对耕地“非农化”“非粮化”“撂荒”等问题，牵头负责召开耕地整治专题会、现场办公协调会等会议，层层压实各级责任，分区包片对问题地块进行靶向施策、分类整治。深入田间地头向群众宣传耕地保护政策及各项惠农政策，增强群众共抓土地整治工作的责任感和紧迫感，凝聚多方合力，形成耕地保护共识。以高度的政治责任感坚决守住耕地保护红线，筑牢粮食安全“压舱石”。</w:t>
      </w:r>
    </w:p>
    <w:p>
      <w:pPr>
        <w:ind w:left="0" w:right="0" w:firstLine="560"/>
        <w:spacing w:before="450" w:after="450" w:line="312" w:lineRule="auto"/>
      </w:pPr>
      <w:r>
        <w:rPr>
          <w:rFonts w:ascii="宋体" w:hAnsi="宋体" w:eastAsia="宋体" w:cs="宋体"/>
          <w:color w:val="000"/>
          <w:sz w:val="28"/>
          <w:szCs w:val="28"/>
        </w:rPr>
        <w:t xml:space="preserve">激励现代农业“种粮人”，“砥砺实干”解决“谁来种”之题。“民为国基，谷为民命。”农民是粮食生产的“主力军”，农民种粮能获利，粮食安全就有底气，想要百姓的“米袋子”鼓，必先让种粮农民“钱袋子”鼓。党员干部要争当农村致富“领头羊”、为民服务“农小二”，带头苦干真干勤干，做好政策引导和资源引流，通过健全农民种粮收益保障机制、落实支农惠农富农政策、提升种粮补贴发放力度等方式鼓励农民从事农业生产，提高农民种粮积极性，激活农民生产致富内生动力，真正让农民有钱赚、得实惠、日子过红火。还要积极探索农村人才精准培养模式，鼓励、吸引、培育本土人才返乡创业，帮助农民提高生产效率，着力发展农村职业教育，开展农技素质培训工程，培养一批爱农业、懂技术、善经营的职业“种粮人”，让“种粮人”更有信心、更有底气、更有能力让中国饭碗装中国粮，把饭碗牢牢端在自己手中。</w:t>
      </w:r>
    </w:p>
    <w:p>
      <w:pPr>
        <w:ind w:left="0" w:right="0" w:firstLine="560"/>
        <w:spacing w:before="450" w:after="450" w:line="312" w:lineRule="auto"/>
      </w:pPr>
      <w:r>
        <w:rPr>
          <w:rFonts w:ascii="宋体" w:hAnsi="宋体" w:eastAsia="宋体" w:cs="宋体"/>
          <w:color w:val="000"/>
          <w:sz w:val="28"/>
          <w:szCs w:val="28"/>
        </w:rPr>
        <w:t xml:space="preserve">盘活农业科技“创新源”，“集智聚力”解决“如何种”之题。“要给农业插上科技的翅膀。”科技创新是农业的根本出路，更是把握粮食安全主动权的关键支撑。从安徽深化“科技特派员+”行动到江西开展集中育秧，再到黑龙江推广大马力高端智能农业机械，都是盘活农业科技“创新源”的火热实践。广大党员干部要集聚各级农业科技力量，研发、引进、试验设施农业机械化智能化，突破农业种源、装备、设施与加工设备等“卡脖子”技术，构建“市场+企业+学校”产学研深度融合的农业创新体系，加强农业科技园、创新示范区、科技小院等乡村科技创新平台建设，以科技引领农业高质量发展。借助卫星遥感“天上看”、植保无人机“天上飞”、视频监控“实时看”、无人驾驶农机“地上跑”等智能手段推进新型智慧农机作业，织密耕地保护监管网，抓紧收割“丰收在手”，做好收储“丰收入库”。让科技创新火花转化为现实生产力，落实“藏粮于地、藏粮于技”战略，助力乡村振兴跑出“加速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粮食安全要练“本手”离“俗手”成“妙手”</w:t>
      </w:r>
    </w:p>
    <w:p>
      <w:pPr>
        <w:ind w:left="0" w:right="0" w:firstLine="560"/>
        <w:spacing w:before="450" w:after="450" w:line="312" w:lineRule="auto"/>
      </w:pPr>
      <w:r>
        <w:rPr>
          <w:rFonts w:ascii="宋体" w:hAnsi="宋体" w:eastAsia="宋体" w:cs="宋体"/>
          <w:color w:val="000"/>
          <w:sz w:val="28"/>
          <w:szCs w:val="28"/>
        </w:rPr>
        <w:t xml:space="preserve">随着全国高考语文场的角逐落下帷幕，各卷作文题便相继出炉，引发社会关注。其中，全国新高考一卷话题“本手”“妙手”“俗手”热议度持续高涨。“本手”是指合乎棋理的正规下法;“俗手”是指貌似合理，而从全局看通常会受损的下法;“妙手”是指出人意料的精妙下法。当前，正值“三夏”粮食安全生产的关键时期，各级党委政府和广大党员干部当认真思考，用练“本手”离“俗手”成“妙手”的思维，切实担起粮食安全的政治责任，不怕困难、迎难而上，激发种粮主体的内生动力，加快推进粮食安全的核心技术攻关，书写好粮食安全的“高考答卷”。</w:t>
      </w:r>
    </w:p>
    <w:p>
      <w:pPr>
        <w:ind w:left="0" w:right="0" w:firstLine="560"/>
        <w:spacing w:before="450" w:after="450" w:line="312" w:lineRule="auto"/>
      </w:pPr>
      <w:r>
        <w:rPr>
          <w:rFonts w:ascii="宋体" w:hAnsi="宋体" w:eastAsia="宋体" w:cs="宋体"/>
          <w:color w:val="000"/>
          <w:sz w:val="28"/>
          <w:szCs w:val="28"/>
        </w:rPr>
        <w:t xml:space="preserve">练“本手”，需坚定信念，扛起粮食安全的政治责任。粮食安全中的“本手”是何意?这里，可理解为坚定的信念。思想是行动的先导，行动是思想的体现。回望来时路，有无数的党员干部坚定理想信念，做忠诚于党的表率，严格要求自己，履职尽责。“五谷者，万民之命，国之重宝。”粮食安全始终是关系我国国民经济发展、社会稳定和国家自立的全局性重大战略问题。因此，各级党委政府和广大党员干部要牢记嘱托，不能把粮食当成一般商品，光算经济账、不算政治账、光算眼前账、不算长远账。遇到涉及粮食安全方面的大是大非问题时，一定要保持头脑清醒、旗帜鲜明;遇到错误言论时，要及时纠正，敢于批评，勇于亮剑，确保粮食安全问题守得住、守得牢。其次，要严守政治规矩，严格遵守党章党纪党规，不断念好纪律“紧箍咒”，不断检视自己的党性修养够不够，把稳思想之舵，严守纪律底线，从而扛起粮食安全的政治责任，做到不负党和人民的选择。</w:t>
      </w:r>
    </w:p>
    <w:p>
      <w:pPr>
        <w:ind w:left="0" w:right="0" w:firstLine="560"/>
        <w:spacing w:before="450" w:after="450" w:line="312" w:lineRule="auto"/>
      </w:pPr>
      <w:r>
        <w:rPr>
          <w:rFonts w:ascii="宋体" w:hAnsi="宋体" w:eastAsia="宋体" w:cs="宋体"/>
          <w:color w:val="000"/>
          <w:sz w:val="28"/>
          <w:szCs w:val="28"/>
        </w:rPr>
        <w:t xml:space="preserve">离“俗手”，需多方发力，激发种粮主体的内生动力。粮食安全的“俗手”可理解为不切实际，或可受益一时，但不利于长远发展。面对新发展阶段，涉及到粮食安全的工作更加复杂，新情况、新问题、新要求都很多，这不是一家一户能单独解决的问题，也不是科技人员单方面就能解决的问题。“保障粮食安全，亿万农民是主体”。因此，各级党委政府和广大党员干部要把科技成果及时送出去，通过开展现场会、农业科普讲座、农家科普书屋等系列活动，加强农民农业生产技术和管理能力的培训，让农民在学习到技术的基础上进行粮食生产，从而激发农民的内在活力和自我发展动力，达到省钱、省心又省力的目的;另一方面，确保农民的受益主体地位，把维护农民群众根本利益作为出发点和落脚点。党员干部、科技工作者等要经常到田间地头看一看、走一走、聊一聊，既可以让农民群众及时表达自己的种粮诉求，又可以发现农业生产及管理中存在的不规范、不合理之处，进而为贯彻粮食安全战略打下坚实基础。</w:t>
      </w:r>
    </w:p>
    <w:p>
      <w:pPr>
        <w:ind w:left="0" w:right="0" w:firstLine="560"/>
        <w:spacing w:before="450" w:after="450" w:line="312" w:lineRule="auto"/>
      </w:pPr>
      <w:r>
        <w:rPr>
          <w:rFonts w:ascii="宋体" w:hAnsi="宋体" w:eastAsia="宋体" w:cs="宋体"/>
          <w:color w:val="000"/>
          <w:sz w:val="28"/>
          <w:szCs w:val="28"/>
        </w:rPr>
        <w:t xml:space="preserve">成“妙手”，需开拓创新，建设科技兴农的人才队伍。粮食安全如何成“妙手”?耕地就那么多，根本出路在科技。科技成果取得的关键在人，关键在干。因此，各级党委政府应当在粮食安全领域建设一支专业对口、素质优良、勇挑重担的人才队伍，为粮食安全的发展提供坚实的科技支撑。其次，实现农业科技的自立自强，不是一朝一夕、随随便便就能完成的，而是需要下大力气，下大功夫才能实现的。因此，选拔的科技人才需保持“十年磨一剑”的耐力和定力，要耐得住寂寞、受得住诱惑，最终才能有所作为。同时，完善保障措施，基层工作尤其是偏远艰苦地区，生活生产都存在一定的困难，要加大“人才兴粮”专项经费投入，建立健全以政府投入为引导、用人单位投入为主体、社会和个人投入为补充的多元化投入机制;积极争取当地政府人才工程经费，对重点人才工作任务要安排配套经费支持，建立对优秀人才和科研团队的持续支持机制，从而实现既让人才引进来，又要人才留得住的目标。</w:t>
      </w:r>
    </w:p>
    <w:p>
      <w:pPr>
        <w:ind w:left="0" w:right="0" w:firstLine="560"/>
        <w:spacing w:before="450" w:after="450" w:line="312" w:lineRule="auto"/>
      </w:pPr>
      <w:r>
        <w:rPr>
          <w:rFonts w:ascii="宋体" w:hAnsi="宋体" w:eastAsia="宋体" w:cs="宋体"/>
          <w:color w:val="000"/>
          <w:sz w:val="28"/>
          <w:szCs w:val="28"/>
        </w:rPr>
        <w:t xml:space="preserve">【2025保障粮食安全的中国策论文精选五篇】相关推荐文章：</w:t>
      </w:r>
    </w:p>
    <w:p>
      <w:pPr>
        <w:ind w:left="0" w:right="0" w:firstLine="560"/>
        <w:spacing w:before="450" w:after="450" w:line="312" w:lineRule="auto"/>
      </w:pPr>
      <w:r>
        <w:rPr>
          <w:rFonts w:ascii="宋体" w:hAnsi="宋体" w:eastAsia="宋体" w:cs="宋体"/>
          <w:color w:val="000"/>
          <w:sz w:val="28"/>
          <w:szCs w:val="28"/>
        </w:rPr>
        <w:t xml:space="preserve">形势与政策保障粮食安全的中国策论文模板5篇</w:t>
      </w:r>
    </w:p>
    <w:p>
      <w:pPr>
        <w:ind w:left="0" w:right="0" w:firstLine="560"/>
        <w:spacing w:before="450" w:after="450" w:line="312" w:lineRule="auto"/>
      </w:pPr>
      <w:r>
        <w:rPr>
          <w:rFonts w:ascii="宋体" w:hAnsi="宋体" w:eastAsia="宋体" w:cs="宋体"/>
          <w:color w:val="000"/>
          <w:sz w:val="28"/>
          <w:szCs w:val="28"/>
        </w:rPr>
        <w:t xml:space="preserve">精选粮食安全保障工作总结3篇</w:t>
      </w:r>
    </w:p>
    <w:p>
      <w:pPr>
        <w:ind w:left="0" w:right="0" w:firstLine="560"/>
        <w:spacing w:before="450" w:after="450" w:line="312" w:lineRule="auto"/>
      </w:pPr>
      <w:r>
        <w:rPr>
          <w:rFonts w:ascii="宋体" w:hAnsi="宋体" w:eastAsia="宋体" w:cs="宋体"/>
          <w:color w:val="000"/>
          <w:sz w:val="28"/>
          <w:szCs w:val="28"/>
        </w:rPr>
        <w:t xml:space="preserve">2025促进加速粮食安全形势与政策范文五篇</w:t>
      </w:r>
    </w:p>
    <w:p>
      <w:pPr>
        <w:ind w:left="0" w:right="0" w:firstLine="560"/>
        <w:spacing w:before="450" w:after="450" w:line="312" w:lineRule="auto"/>
      </w:pPr>
      <w:r>
        <w:rPr>
          <w:rFonts w:ascii="宋体" w:hAnsi="宋体" w:eastAsia="宋体" w:cs="宋体"/>
          <w:color w:val="000"/>
          <w:sz w:val="28"/>
          <w:szCs w:val="28"/>
        </w:rPr>
        <w:t xml:space="preserve">2025大学生心理健康个人成长报告论文 个人成长报告2000字大学生心理健康论文</w:t>
      </w:r>
    </w:p>
    <w:p>
      <w:pPr>
        <w:ind w:left="0" w:right="0" w:firstLine="560"/>
        <w:spacing w:before="450" w:after="450" w:line="312" w:lineRule="auto"/>
      </w:pPr>
      <w:r>
        <w:rPr>
          <w:rFonts w:ascii="宋体" w:hAnsi="宋体" w:eastAsia="宋体" w:cs="宋体"/>
          <w:color w:val="000"/>
          <w:sz w:val="28"/>
          <w:szCs w:val="28"/>
        </w:rPr>
        <w:t xml:space="preserve">2025个人成长报告2000字大学生心理健康论文精选5篇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2025-06-18T04:00:32+08:00</dcterms:created>
  <dcterms:modified xsi:type="dcterms:W3CDTF">2025-06-18T04:00:32+08:00</dcterms:modified>
</cp:coreProperties>
</file>

<file path=docProps/custom.xml><?xml version="1.0" encoding="utf-8"?>
<Properties xmlns="http://schemas.openxmlformats.org/officeDocument/2006/custom-properties" xmlns:vt="http://schemas.openxmlformats.org/officeDocument/2006/docPropsVTypes"/>
</file>