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正风肃纪整顿教育学习心得体会范文精选三篇</w:t>
      </w:r>
      <w:bookmarkEnd w:id="1"/>
    </w:p>
    <w:p>
      <w:pPr>
        <w:jc w:val="center"/>
        <w:spacing w:before="0" w:after="450"/>
      </w:pPr>
      <w:r>
        <w:rPr>
          <w:rFonts w:ascii="Arial" w:hAnsi="Arial" w:eastAsia="Arial" w:cs="Arial"/>
          <w:color w:val="999999"/>
          <w:sz w:val="20"/>
          <w:szCs w:val="20"/>
        </w:rPr>
        <w:t xml:space="preserve">来源：网络  作者：红尘浅笑  更新时间：2023-10-16</w:t>
      </w:r>
    </w:p>
    <w:p>
      <w:pPr>
        <w:ind w:left="0" w:right="0" w:firstLine="480"/>
        <w:spacing w:before="0" w:after="450" w:line="360" w:lineRule="auto"/>
      </w:pPr>
      <w:r>
        <w:rPr>
          <w:rFonts w:ascii="宋体" w:hAnsi="宋体" w:eastAsia="宋体" w:cs="宋体"/>
          <w:color w:val="333333"/>
          <w:sz w:val="24"/>
          <w:szCs w:val="24"/>
          <w:i w:val="1"/>
          <w:iCs w:val="1"/>
        </w:rPr>
        <w:t xml:space="preserve">一场刀刃向内、正风肃纪的攻坚战——全国政法队伍教育整顿正在全国政法机关全面铺开、纵深推进。下面小编在这里为大家精心整理了几篇，希望对同学们有所帮助，仅供参考。经过_党支部的反腐倡廉学习教育，看到少数党员干部放松了对世界观、人生观的改造，抵御...</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一场刀刃向内、正风肃纪的攻坚战——全国政法队伍教育整顿正在全国政法机关全面铺开、纵深推进。下面小编在这里为大家精心整理了几篇，希望对同学们有所帮助，仅供参考。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经过_党支部的反腐倡廉学习教育，看到少数党员干部放松了对世界观、人生观的改造，抵御不住诱惑，走向了犯罪的深渊，以致身陷囹圄，结果令人痛心，我对此感受颇深，启发很大。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要明白自己该做什么，不该做什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因此，必须严于律己，以法律己。</w:t>
      </w:r>
    </w:p>
    <w:p>
      <w:pPr>
        <w:ind w:left="0" w:right="0" w:firstLine="560"/>
        <w:spacing w:before="450" w:after="450" w:line="312" w:lineRule="auto"/>
      </w:pPr>
      <w:r>
        <w:rPr>
          <w:rFonts w:ascii="宋体" w:hAnsi="宋体" w:eastAsia="宋体" w:cs="宋体"/>
          <w:color w:val="000"/>
          <w:sz w:val="28"/>
          <w:szCs w:val="28"/>
        </w:rPr>
        <w:t xml:space="preserve">三、加强作风建设，从细节做起</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风肃纪永远在路上。作为一名纪检监察工作者，认真学习贯彻十九大精神，要不辜负于时代、不辜负于职责，对表调焦，自觉看齐，正确履职，在思想上坚守党的信念，在行动上维护党的纪律，在工作上强化责任担当，面对腐败问题敢于亮剑、敢于动真碰硬、敢于迎难而上，以更加饱满的精神状态，更加昂扬的斗志投身到党风廉政建设和反腐败斗争中去。</w:t>
      </w:r>
    </w:p>
    <w:p>
      <w:pPr>
        <w:ind w:left="0" w:right="0" w:firstLine="560"/>
        <w:spacing w:before="450" w:after="450" w:line="312" w:lineRule="auto"/>
      </w:pPr>
      <w:r>
        <w:rPr>
          <w:rFonts w:ascii="宋体" w:hAnsi="宋体" w:eastAsia="宋体" w:cs="宋体"/>
          <w:color w:val="000"/>
          <w:sz w:val="28"/>
          <w:szCs w:val="28"/>
        </w:rPr>
        <w:t xml:space="preserve">正风肃纪必须开展精准监督。在监督对象上，紧盯“三种人”，突出“三个后”，领导示范，通过以上率下，推动全面从严治党主体和监督责任落地生根;在监督措施上，全力打造反腐败协调小组定期协商、巡察办无死角巡察、派出(派驻)纪检组织全覆盖督查、纪委机关业务室分类摸排问题线索、办案协作区整体联动的“五位一体”监督格局;在监督方式上，紧盯扶贫攻坚、环境保护、教育医疗等领域，利用履职尽责督促检查和专项治理活动，查处发生在群众身边的腐败问题和不正之风现象，把监督延伸到干部日常工作生活中，既监督八小时以内的行为，也监督八小时以外的行为，敦促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正风肃纪必须坚持问题导向。不正之风是产生腐败的温床，顽固性、反复性很强。当前享乐奢靡问题在持续震慑和高压之下改头换面、转入地下，稍微一松就会反弹回潮、又冒出新的一茬。必须将违反中央八项规定精神列为执纪审查重点，紧盯“四风”新变异，紧盯重要时间节点，从小事抓起，从群众反映最强烈的问题抓起，坚持节前警示提醒，节中明察暗访，节后通报曝光，集中整治领导干部收受“红包”、出入“一桌餐”场所，坚决查处公款吃喝、公款旅游、公款送礼以及“节日病”“人情风”等方面的问题，坚决防止享乐主义和奢靡之风反弹回潮。</w:t>
      </w:r>
    </w:p>
    <w:p>
      <w:pPr>
        <w:ind w:left="0" w:right="0" w:firstLine="560"/>
        <w:spacing w:before="450" w:after="450" w:line="312" w:lineRule="auto"/>
      </w:pPr>
      <w:r>
        <w:rPr>
          <w:rFonts w:ascii="宋体" w:hAnsi="宋体" w:eastAsia="宋体" w:cs="宋体"/>
          <w:color w:val="000"/>
          <w:sz w:val="28"/>
          <w:szCs w:val="28"/>
        </w:rPr>
        <w:t xml:space="preserve">正风肃纪必须从严追责问责。问责是严肃党内政治生活、强化党内监督的重要保障。对违反中央八项规定精神的突出问题，不仅坚持“无禁区、全覆盖、零容忍”监督，更要注重“重遏制、强高压、长震慑”问责。监督体现在日常，问责体现在经常，对该问责的干部，该批评就批评，该处理就处理，按照全面从严治党责任分工，谁的责任谁领走，该打的板子坚决打下去，通过不懈努力换来海晏河清、朗朗乾坤、风清气正的政治生态。</w:t>
      </w:r>
    </w:p>
    <w:p>
      <w:pPr>
        <w:ind w:left="0" w:right="0" w:firstLine="560"/>
        <w:spacing w:before="450" w:after="450" w:line="312" w:lineRule="auto"/>
      </w:pPr>
      <w:r>
        <w:rPr>
          <w:rFonts w:ascii="宋体" w:hAnsi="宋体" w:eastAsia="宋体" w:cs="宋体"/>
          <w:color w:val="000"/>
          <w:sz w:val="28"/>
          <w:szCs w:val="28"/>
        </w:rPr>
        <w:t xml:space="preserve">正风肃纪必须扎紧制度笼子。根据相关党纪党规，创新监管机制，扎紧制度“笼子”，对不担当、不作为、敷衍塞责的，对不履行或者不正确履行党内监督职责的干部，做到失责必问、问责必严。一方面，从源头上破解“四风”顽疾，对改进作风、压缩会议文件、规范津补贴发放等作出细致规定，让党员干部有规可循。另一方面，对完善容错纠错机制，保护勇于担当和清正廉洁的干部，形成谋发展勇改革善创新良好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按照市局党组统一安排部署，20xx年春节收假后单位组织开展了正风肃纪集中教育整顿工作，经过这几天的学习和自我对照自查，本人有以下几点体会：</w:t>
      </w:r>
    </w:p>
    <w:p>
      <w:pPr>
        <w:ind w:left="0" w:right="0" w:firstLine="560"/>
        <w:spacing w:before="450" w:after="450" w:line="312" w:lineRule="auto"/>
      </w:pPr>
      <w:r>
        <w:rPr>
          <w:rFonts w:ascii="宋体" w:hAnsi="宋体" w:eastAsia="宋体" w:cs="宋体"/>
          <w:color w:val="000"/>
          <w:sz w:val="28"/>
          <w:szCs w:val="28"/>
        </w:rPr>
        <w:t xml:space="preserve">加强理论学习是一种政治和历史担当，是理论上成熟和清醒、是政治上成熟和坚实的基础，是我们坚定理想信念的精神前提。面对全国上下坚决打好疫情防控阻击战的形势下，单位不能集中组织集体学习，要求全体党员干部坚持以自学为主，以书面讨论交流为主的方式，认真学习。我个人重新自觉了党的十九届四中全会精神、习近平新时代中国特色社会主义思想的重点内容，习近平总书记在“不忘初心、牢记使命”主题教育总结大会上的重要讲话、习近平总书记关于新型冠状病毒感染肺炎疫情防控工作重要指示批示精神、疫情防控知识、中央经济工作会议精神、中纪委十九届四次全会精神。通过学习，对习近平新时代中国特色社会主义思想有了更深的理解和领会，进一步增强了使命担当意识。但通过学习本人也意识到自身存在的问题：</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业务工作，对理论知识的学习不够深入，特别是在时间上难以长期保证。平时只满足于读书、看报、学习文件，参加单位集中组织的学习多，自学时间少。特别是习近平新时代中国特色社会主义思想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没有很好地深入基层、深入群众、深入实际，走程序性的老路，缺乏敢为人先的精神。工作能力存在问题，做事不果断，缺乏谨小慎微;做事随意性大，原则性不强。</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针对以上这些问题，通过认真反思，我将在今后的工作和学习中认真加以整改：</w:t>
      </w:r>
    </w:p>
    <w:p>
      <w:pPr>
        <w:ind w:left="0" w:right="0" w:firstLine="560"/>
        <w:spacing w:before="450" w:after="450" w:line="312" w:lineRule="auto"/>
      </w:pPr>
      <w:r>
        <w:rPr>
          <w:rFonts w:ascii="宋体" w:hAnsi="宋体" w:eastAsia="宋体" w:cs="宋体"/>
          <w:color w:val="000"/>
          <w:sz w:val="28"/>
          <w:szCs w:val="28"/>
        </w:rPr>
        <w:t xml:space="preserve">一、认真学习政治理论知识，筑牢“四个意识”、锤炼党性。理论上清醒才有政治上清醒，理论上坚定才有政治上坚定。通过政治理论学习，不断筑牢“四个意识”，锤炼坚强党性，切实把思想和行动统一到习近平新时代中国特色社会主义思想上来。把学习成效转化为“两个维护”的自觉，把学习成效转化为改造主观世界、锤炼坚强党性的自觉，把学习成效转化为指导实践、推动工作的行动自觉。特别是要在习近平新时代中国特色社会主义思想的核心要义、领会精神实质上下功夫。坚持读原著、学原文、悟原理，逐条学习、系统领会，做到入脑入心，真学真懂真信真用。牢牢把握贯穿其中的鲜明时代主题，强大政治定力，深厚为民情怀和科学思想方法。发扬刻苦钻研精神，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加强作风建设，始终保持与人民群众的血肉联系。树立全心全意为人民服务的根本宗旨，紧紧团结和依靠广大群众，全心全意为群众服务。特别是在精准脱贫工作，要一切从实际出发，一心为群众着想。在业务工作上，要凝聚广大干部群众的智慧，调动一切积极因素，形成强大合力。树立大局观念、组织观念、程序观念，该请示的请示、该报告的报告。对领导班子作出的决策部署，必须坚决服从，不折不扣地执行。为自然资源事业作出应有的贡献</w:t>
      </w:r>
    </w:p>
    <w:p>
      <w:pPr>
        <w:ind w:left="0" w:right="0" w:firstLine="560"/>
        <w:spacing w:before="450" w:after="450" w:line="312" w:lineRule="auto"/>
      </w:pPr>
      <w:r>
        <w:rPr>
          <w:rFonts w:ascii="宋体" w:hAnsi="宋体" w:eastAsia="宋体" w:cs="宋体"/>
          <w:color w:val="000"/>
          <w:sz w:val="28"/>
          <w:szCs w:val="28"/>
        </w:rPr>
        <w:t xml:space="preserve">三、进一步解放思想、加强自身建设。努力突破传统的思维模式，用新的眼光、新的思路看待问题和开展工作。积极适应新形势、新任务的需要，进一步增强“四个意识”，增强拒腐防变的责任感和紧迫感。时刻以树立党员干部良好形象作为自己行动、处世的准则，在生活上严格要求自己，敢于抵制各种不正之风和腐败行为，坚决做到清正廉洁。在工作和生活中弘扬正能量，全面认识单位、认识自我，调整好积极向上的心态，准确判断自身价值，增强工作的创新能力，务实高效地工作，健康快乐地生活。</w:t>
      </w:r>
    </w:p>
    <w:p>
      <w:pPr>
        <w:ind w:left="0" w:right="0" w:firstLine="560"/>
        <w:spacing w:before="450" w:after="450" w:line="312" w:lineRule="auto"/>
      </w:pPr>
      <w:r>
        <w:rPr>
          <w:rFonts w:ascii="宋体" w:hAnsi="宋体" w:eastAsia="宋体" w:cs="宋体"/>
          <w:color w:val="000"/>
          <w:sz w:val="28"/>
          <w:szCs w:val="28"/>
        </w:rPr>
        <w:t xml:space="preserve">四、结合工作实际，做好机关党委各项工作。一是找准机关党建“关键点”。认真贯彻落实《党支部工作条例》，狠抓基层组织标准化规范化建设，着力整治机关党建“灯下黑”“两张皮”问题，全力抓好“三会一课”、民主生活会、组织生活会、民主评议党员、党组织书记抓党建工作述职评议考核等工作，统筹谋划机关党建工作重点任务，确保机关党建工作创出新特色。二是抓好廉政建设“着力点”。机关党的作风是整个党的作风的重要组成部分，是党的作风最突出和直接的表现。机关党的作风的好坏，直接影响机关的工作效率和水平，影响人民群众的利益和福祉，影响党和政府的形象和公信力，影响党的执政地位的巩固。要持续加强党风廉政建设，严肃规范党内政治生活，增强廉洁自律意识，提高拒腐防变能力，营造风清气正的政治生态。三是夯实意识形态“支撑点”。牢牢把握好正确的政治方向，不断巩固和深化“不忘初心、牢记使命”学习教育成果，创新管理方法，采取多种教育方式，扎实推进社会主义核心价值体系建设，加强理论武装，筑牢党员干部思想基石。</w:t>
      </w:r>
    </w:p>
    <w:p>
      <w:pPr>
        <w:ind w:left="0" w:right="0" w:firstLine="560"/>
        <w:spacing w:before="450" w:after="450" w:line="312" w:lineRule="auto"/>
      </w:pPr>
      <w:r>
        <w:rPr>
          <w:rFonts w:ascii="宋体" w:hAnsi="宋体" w:eastAsia="宋体" w:cs="宋体"/>
          <w:color w:val="000"/>
          <w:sz w:val="28"/>
          <w:szCs w:val="28"/>
        </w:rPr>
        <w:t xml:space="preserve">【正风肃纪整顿教育学习心得体会范文精选三篇】相关推荐文章：</w:t>
      </w:r>
    </w:p>
    <w:p>
      <w:pPr>
        <w:ind w:left="0" w:right="0" w:firstLine="560"/>
        <w:spacing w:before="450" w:after="450" w:line="312" w:lineRule="auto"/>
      </w:pPr>
      <w:r>
        <w:rPr>
          <w:rFonts w:ascii="宋体" w:hAnsi="宋体" w:eastAsia="宋体" w:cs="宋体"/>
          <w:color w:val="000"/>
          <w:sz w:val="28"/>
          <w:szCs w:val="28"/>
        </w:rPr>
        <w:t xml:space="preserve">2025加强作风教育整顿心得体会范文5篇</w:t>
      </w:r>
    </w:p>
    <w:p>
      <w:pPr>
        <w:ind w:left="0" w:right="0" w:firstLine="560"/>
        <w:spacing w:before="450" w:after="450" w:line="312" w:lineRule="auto"/>
      </w:pPr>
      <w:r>
        <w:rPr>
          <w:rFonts w:ascii="宋体" w:hAnsi="宋体" w:eastAsia="宋体" w:cs="宋体"/>
          <w:color w:val="000"/>
          <w:sz w:val="28"/>
          <w:szCs w:val="28"/>
        </w:rPr>
        <w:t xml:space="preserve">2025年纪律作风教育整顿心得体会5篇</w:t>
      </w:r>
    </w:p>
    <w:p>
      <w:pPr>
        <w:ind w:left="0" w:right="0" w:firstLine="560"/>
        <w:spacing w:before="450" w:after="450" w:line="312" w:lineRule="auto"/>
      </w:pPr>
      <w:r>
        <w:rPr>
          <w:rFonts w:ascii="宋体" w:hAnsi="宋体" w:eastAsia="宋体" w:cs="宋体"/>
          <w:color w:val="000"/>
          <w:sz w:val="28"/>
          <w:szCs w:val="28"/>
        </w:rPr>
        <w:t xml:space="preserve">最新法制民警教育整顿心得体会3篇</w:t>
      </w:r>
    </w:p>
    <w:p>
      <w:pPr>
        <w:ind w:left="0" w:right="0" w:firstLine="560"/>
        <w:spacing w:before="450" w:after="450" w:line="312" w:lineRule="auto"/>
      </w:pPr>
      <w:r>
        <w:rPr>
          <w:rFonts w:ascii="宋体" w:hAnsi="宋体" w:eastAsia="宋体" w:cs="宋体"/>
          <w:color w:val="000"/>
          <w:sz w:val="28"/>
          <w:szCs w:val="28"/>
        </w:rPr>
        <w:t xml:space="preserve">建团百年影片《六月的风》观后感范文</w:t>
      </w:r>
    </w:p>
    <w:p>
      <w:pPr>
        <w:ind w:left="0" w:right="0" w:firstLine="560"/>
        <w:spacing w:before="450" w:after="450" w:line="312" w:lineRule="auto"/>
      </w:pPr>
      <w:r>
        <w:rPr>
          <w:rFonts w:ascii="宋体" w:hAnsi="宋体" w:eastAsia="宋体" w:cs="宋体"/>
          <w:color w:val="000"/>
          <w:sz w:val="28"/>
          <w:szCs w:val="28"/>
        </w:rPr>
        <w:t xml:space="preserve">教育整顿总结提升心得体会范文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2025-06-20T00:52:54+08:00</dcterms:created>
  <dcterms:modified xsi:type="dcterms:W3CDTF">2025-06-20T00:52:54+08:00</dcterms:modified>
</cp:coreProperties>
</file>

<file path=docProps/custom.xml><?xml version="1.0" encoding="utf-8"?>
<Properties xmlns="http://schemas.openxmlformats.org/officeDocument/2006/custom-properties" xmlns:vt="http://schemas.openxmlformats.org/officeDocument/2006/docPropsVTypes"/>
</file>