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大学生学宪法讲宪法演讲稿优秀7篇</w:t>
      </w:r>
      <w:bookmarkEnd w:id="1"/>
    </w:p>
    <w:p>
      <w:pPr>
        <w:jc w:val="center"/>
        <w:spacing w:before="0" w:after="450"/>
      </w:pPr>
      <w:r>
        <w:rPr>
          <w:rFonts w:ascii="Arial" w:hAnsi="Arial" w:eastAsia="Arial" w:cs="Arial"/>
          <w:color w:val="999999"/>
          <w:sz w:val="20"/>
          <w:szCs w:val="20"/>
        </w:rPr>
        <w:t xml:space="preserve">来源：网络  作者：雾花翩跹  更新时间：2022-12-24</w:t>
      </w:r>
    </w:p>
    <w:p>
      <w:pPr>
        <w:ind w:left="0" w:right="0" w:firstLine="480"/>
        <w:spacing w:before="0" w:after="450" w:line="360" w:lineRule="auto"/>
      </w:pPr>
      <w:r>
        <w:rPr>
          <w:rFonts w:ascii="宋体" w:hAnsi="宋体" w:eastAsia="宋体" w:cs="宋体"/>
          <w:color w:val="333333"/>
          <w:sz w:val="24"/>
          <w:szCs w:val="24"/>
          <w:i w:val="1"/>
          <w:iCs w:val="1"/>
        </w:rPr>
        <w:t xml:space="preserve">宪法是母法，就像家里的母亲一样。所有的法律都必须根据宪法产生，不得违背宪法，违背宪法的法律是无效的。下面是小编给大家分享的一些有关于的内容，希望能对大家有所帮助。细细数来，宪法从海外舶来已甚有年头。从清朝末年的《钦定宪法大纲》，到最近一次修...</w:t>
      </w:r>
    </w:p>
    <w:p>
      <w:pPr>
        <w:ind w:left="0" w:right="0" w:firstLine="560"/>
        <w:spacing w:before="450" w:after="450" w:line="312" w:lineRule="auto"/>
      </w:pPr>
      <w:r>
        <w:rPr>
          <w:rFonts w:ascii="宋体" w:hAnsi="宋体" w:eastAsia="宋体" w:cs="宋体"/>
          <w:color w:val="000"/>
          <w:sz w:val="28"/>
          <w:szCs w:val="28"/>
        </w:rPr>
        <w:t xml:space="preserve">宪法是母法，就像家里的母亲一样。所有的法律都必须根据宪法产生，不得违背宪法，违背宪法的法律是无效的。下面是小编给大家分享的一些有关于的内容，希望能对大家有所帮助。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细细数来，宪法从海外舶来已甚有年头。从清朝末年的《钦定宪法大纲》，到最近一次修正案，宪法可谓是与时俱进了。正如日本学者杉原泰雄所说：“每经历一段苦难深重的生活，都要通过宪法来确定消除苦难所需要的新的政治及社会的基本形态，从而进入新的历史阶段。</w:t>
      </w:r>
    </w:p>
    <w:p>
      <w:pPr>
        <w:ind w:left="0" w:right="0" w:firstLine="560"/>
        <w:spacing w:before="450" w:after="450" w:line="312" w:lineRule="auto"/>
      </w:pPr>
      <w:r>
        <w:rPr>
          <w:rFonts w:ascii="宋体" w:hAnsi="宋体" w:eastAsia="宋体" w:cs="宋体"/>
          <w:color w:val="000"/>
          <w:sz w:val="28"/>
          <w:szCs w:val="28"/>
        </w:rPr>
        <w:t xml:space="preserve">那什么是宪法呢？，是特定社会政治经济和思想文化条件综合作用的产物，以保障人权为目的，对社会进行制度安排的基本形式，经历了由单一的政治制度安排到包括政治、经济、文化在内的全方位的制度安排的过程，国家内部政治力量的对比关系的变化对宪法的发展变化起着直接作用，同时国际关系也对宪法发展趋势有所影响。宪法是每一个民主国家最根本的法的渊源，其法律地位和效力是最高的。中国宪法是由中国的最高权力机关——全国人民代表大会制定和修改的，一切法律、行政法规和地方性法规都不得与宪法相抵触。</w:t>
      </w:r>
    </w:p>
    <w:p>
      <w:pPr>
        <w:ind w:left="0" w:right="0" w:firstLine="560"/>
        <w:spacing w:before="450" w:after="450" w:line="312" w:lineRule="auto"/>
      </w:pPr>
      <w:r>
        <w:rPr>
          <w:rFonts w:ascii="宋体" w:hAnsi="宋体" w:eastAsia="宋体" w:cs="宋体"/>
          <w:color w:val="000"/>
          <w:sz w:val="28"/>
          <w:szCs w:val="28"/>
        </w:rPr>
        <w:t xml:space="preserve">宪法是母法，就像家里的母亲一样。所有的法律都必须根据宪法产生，不得违背宪法，违背宪法的法律是无效的。宪法是爱法，就像母亲保护自己的孩子一样。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宪法作为国家的根本大法，不仅与其他法律一样，宪法是确认民主制度，保障基本人权，规范国家权力，集中体现统治阶级意志和各阶级力量对比关系的国家根本法。无论是对于大陆法系国家或者英美法系国家，宪法都是有最高效力的，法的效力与法的作用是成正比的，宪法的最高效力意味着宪法的根本法作用，是一个国家法律体系的核心，特别是近代以来，人类以民族国家为基本生存单位取代了以朝代国家为基本生活单位的生存格式，在以民族国家为生活单位的现代人类社会的各个历史阶段，每走过一个艰难困苦的里程，都要通过宪法来制定为克服困难所需要的新规则，以此来继续人类的发展，宪法作为法律的一种，当然具有与其他法律相同的作用，但宪法的基本精神和基本内容又决定了宪法的作用具有自身的特点。</w:t>
      </w:r>
    </w:p>
    <w:p>
      <w:pPr>
        <w:ind w:left="0" w:right="0" w:firstLine="560"/>
        <w:spacing w:before="450" w:after="450" w:line="312" w:lineRule="auto"/>
      </w:pPr>
      <w:r>
        <w:rPr>
          <w:rFonts w:ascii="宋体" w:hAnsi="宋体" w:eastAsia="宋体" w:cs="宋体"/>
          <w:color w:val="000"/>
          <w:sz w:val="28"/>
          <w:szCs w:val="28"/>
        </w:rPr>
        <w:t xml:space="preserve">宪法作为规定国家最根本、最重要问题的国家根本法，肯定要将国家的政治、经济、文化和社会生活等各方面的基本制度确认下来，通过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尽管宪法由掌握国家权力的统治阶级制定，因而是先有国家权力，然后才能有宪法。但既然从政治角度而言，宪法本身就是权利制约权力的结果；同时，虽然宪法的内容涉及众多方面，但基本可分为公民权利的有效保障和国家权力的正确行使两大部分，宪法对国家权力的限制作用，是由宪法是公民权利的保障书决定的。大家知道，权力是一种支配、控制和管理的力量，当它可以不受限制地被运用的时候，往往呈现出无限扩张的异化倾向。而国家权力旦如此，其直接受害对象即是公民的权利。因此，作为公民权利的保障书．宪法必须对国家权力予以限制。而且，国家是一个抽象的实体，国家机构则是国家的物化形式，因而国家机构既是国家权力的载体，也是国家权力的组织者和运用者。而宪法则通过规定国家机构如何组成、这些机构有哪些职权、这些职权怎样行使等内容，把国家机构的活动限制在一定范围和程度上。</w:t>
      </w:r>
    </w:p>
    <w:p>
      <w:pPr>
        <w:ind w:left="0" w:right="0" w:firstLine="560"/>
        <w:spacing w:before="450" w:after="450" w:line="312" w:lineRule="auto"/>
      </w:pPr>
      <w:r>
        <w:rPr>
          <w:rFonts w:ascii="宋体" w:hAnsi="宋体" w:eastAsia="宋体" w:cs="宋体"/>
          <w:color w:val="000"/>
          <w:sz w:val="28"/>
          <w:szCs w:val="28"/>
        </w:rPr>
        <w:t xml:space="preserve">宪法对国家权力的规范作用是指宪法通过规定国家权力运行的范围、方式和程序，使国家权力在宪法设定的轨道上有效地运行-任何国家权力都必须通过适当的形式才能实现，宪法则通过规定国家的政体、政权组织形式和国家结构形式等问题，使国家权力的运行和实现有着稳定的轨道。</w:t>
      </w:r>
    </w:p>
    <w:p>
      <w:pPr>
        <w:ind w:left="0" w:right="0" w:firstLine="560"/>
        <w:spacing w:before="450" w:after="450" w:line="312" w:lineRule="auto"/>
      </w:pPr>
      <w:r>
        <w:rPr>
          <w:rFonts w:ascii="宋体" w:hAnsi="宋体" w:eastAsia="宋体" w:cs="宋体"/>
          <w:color w:val="000"/>
          <w:sz w:val="28"/>
          <w:szCs w:val="28"/>
        </w:rPr>
        <w:t xml:space="preserve">法律规范通过明确而原则地昭示人们可以为某种行为、不能为某种行为、必须为某种行为、怎样为某种行为，从而使人们在行为活动中有明确的遵循。宪法作为国家的根本大法，当然具有指引作用。但宪法的地位和内容，却决定了宪法的指引作用具有自身的特点：</w:t>
      </w:r>
    </w:p>
    <w:p>
      <w:pPr>
        <w:ind w:left="0" w:right="0" w:firstLine="560"/>
        <w:spacing w:before="450" w:after="450" w:line="312" w:lineRule="auto"/>
      </w:pPr>
      <w:r>
        <w:rPr>
          <w:rFonts w:ascii="宋体" w:hAnsi="宋体" w:eastAsia="宋体" w:cs="宋体"/>
          <w:color w:val="000"/>
          <w:sz w:val="28"/>
          <w:szCs w:val="28"/>
        </w:rPr>
        <w:t xml:space="preserve">首先，就指引的行为主体而言，它既包括国家机关、社会组织，也包括公民个人。也就是说宪法同时指引着国家行为和公民的个人行为。宪法不仅规定国家的根本制度、基本国策以及国家机关的组织和活动，而且还规定公民的基本权利和义务。这些规定即为国家和公民提供了行动指南。</w:t>
      </w:r>
    </w:p>
    <w:p>
      <w:pPr>
        <w:ind w:left="0" w:right="0" w:firstLine="560"/>
        <w:spacing w:before="450" w:after="450" w:line="312" w:lineRule="auto"/>
      </w:pPr>
      <w:r>
        <w:rPr>
          <w:rFonts w:ascii="宋体" w:hAnsi="宋体" w:eastAsia="宋体" w:cs="宋体"/>
          <w:color w:val="000"/>
          <w:sz w:val="28"/>
          <w:szCs w:val="28"/>
        </w:rPr>
        <w:t xml:space="preserve">然后，就指引的范围来说，它涉及政治、经济、文化和社会生活各个方面。宪法规定的内容并不只是国家生活的`某一个方面或者某几个方面，而是国家和社会生活的各个方面。旦然在规定的详略或者抽象程度上会存在差异，但无不可以在宪法中找到原则、精神。因此．宪法指引的领域非常广泛。</w:t>
      </w:r>
    </w:p>
    <w:p>
      <w:pPr>
        <w:ind w:left="0" w:right="0" w:firstLine="560"/>
        <w:spacing w:before="450" w:after="450" w:line="312" w:lineRule="auto"/>
      </w:pPr>
      <w:r>
        <w:rPr>
          <w:rFonts w:ascii="宋体" w:hAnsi="宋体" w:eastAsia="宋体" w:cs="宋体"/>
          <w:color w:val="000"/>
          <w:sz w:val="28"/>
          <w:szCs w:val="28"/>
        </w:rPr>
        <w:t xml:space="preserve">最后，就指引的效力来看，宪法作为国家的根本法、母法，具有，至高无上的法律效力。</w:t>
      </w:r>
    </w:p>
    <w:p>
      <w:pPr>
        <w:ind w:left="0" w:right="0" w:firstLine="560"/>
        <w:spacing w:before="450" w:after="450" w:line="312" w:lineRule="auto"/>
      </w:pPr>
      <w:r>
        <w:rPr>
          <w:rFonts w:ascii="宋体" w:hAnsi="宋体" w:eastAsia="宋体" w:cs="宋体"/>
          <w:color w:val="000"/>
          <w:sz w:val="28"/>
          <w:szCs w:val="28"/>
        </w:rPr>
        <w:t xml:space="preserve">如前所述，宪法的内容涉及整个社会生活的各个方面，宪法是统治阶级意志的集中体现。因此，宪法通过调整各种社会行为，不仅使社会生活的各个方面有章可循，而且也使各个方面相互之间形成良性和谐的互动关系。</w:t>
      </w:r>
    </w:p>
    <w:p>
      <w:pPr>
        <w:ind w:left="0" w:right="0" w:firstLine="560"/>
        <w:spacing w:before="450" w:after="450" w:line="312" w:lineRule="auto"/>
      </w:pPr>
      <w:r>
        <w:rPr>
          <w:rFonts w:ascii="宋体" w:hAnsi="宋体" w:eastAsia="宋体" w:cs="宋体"/>
          <w:color w:val="000"/>
          <w:sz w:val="28"/>
          <w:szCs w:val="28"/>
        </w:rPr>
        <w:t xml:space="preserve">在国家和社会生活中，国家机关、社会组织和公民个人的行为怎样，总需要根据一定的标准进行评价。只有通过评价，才能判断其行为的价值和效果。法律作为一种标准和尺度，自然具有判断、衡量人们行为的作用，它通过判断机关、组织和个人的行为是否有效或合法，影响人们的价值观念和是非标准，从而达到指引人们行为的效果。尽管所有社会规范，诸如道德规范、宗教规范、风俗习惯和社会团体的规章等都具有评价作用，但法的评价与其他社会评价不同，它具有客观性、统一性、普遍性、强制性的特点。</w:t>
      </w:r>
    </w:p>
    <w:p>
      <w:pPr>
        <w:ind w:left="0" w:right="0" w:firstLine="560"/>
        <w:spacing w:before="450" w:after="450" w:line="312" w:lineRule="auto"/>
      </w:pPr>
      <w:r>
        <w:rPr>
          <w:rFonts w:ascii="宋体" w:hAnsi="宋体" w:eastAsia="宋体" w:cs="宋体"/>
          <w:color w:val="000"/>
          <w:sz w:val="28"/>
          <w:szCs w:val="28"/>
        </w:rPr>
        <w:t xml:space="preserve">宪法作为国家的根本大法，不仅与其他法律一样，具有评价作用，而且其评价作用还具有鲜明的特色： 具有广泛性。集中性。最高性。宪法是母法，具有最高的法律效力，一切法律、法规都必须以它为依据，一切机关组织和公民个人都必须以它为根本的活动准则。因此．宪法的评价具有至高无上性。</w:t>
      </w:r>
    </w:p>
    <w:p>
      <w:pPr>
        <w:ind w:left="0" w:right="0" w:firstLine="560"/>
        <w:spacing w:before="450" w:after="450" w:line="312" w:lineRule="auto"/>
      </w:pPr>
      <w:r>
        <w:rPr>
          <w:rFonts w:ascii="宋体" w:hAnsi="宋体" w:eastAsia="宋体" w:cs="宋体"/>
          <w:color w:val="000"/>
          <w:sz w:val="28"/>
          <w:szCs w:val="28"/>
        </w:rPr>
        <w:t xml:space="preserve">同时，宪法不仅是评价人们社会行为的标准，而且它还具有宣传作用，它对于提高公民的思想意识，特别是公民意识和法律意识具有极为重要的影响。比如我国现行宪法的序言，通过总结我国近百年来的历史，特别是20世纪所发生的四件大事，对于人们正确认识历史，深刻理解坚持四项基本原则的必要性就具有非常重要的作用。而且宪法正文中有关社会主义民主与法制建设，以及社会主义精神文明建设等方面的规定，也将有力地促进人们公民意识的增强。</w:t>
      </w:r>
    </w:p>
    <w:p>
      <w:pPr>
        <w:ind w:left="0" w:right="0" w:firstLine="560"/>
        <w:spacing w:before="450" w:after="450" w:line="312" w:lineRule="auto"/>
      </w:pPr>
      <w:r>
        <w:rPr>
          <w:rFonts w:ascii="宋体" w:hAnsi="宋体" w:eastAsia="宋体" w:cs="宋体"/>
          <w:color w:val="000"/>
          <w:sz w:val="28"/>
          <w:szCs w:val="28"/>
        </w:rPr>
        <w:t xml:space="preserve">宪法乃一国之本，是国家制度合法性的基础。如果宪法不能在国家生活中发挥至高无上的根本法作用，那么整个国家的根基就不稳固，国家的大厦也会岌岌可危。如果宪法不能在法律体系的建构和发展中发挥统率全局的最高法作用，那么国家的法律体系就会丧失合法性来源，法律体系的良善性也难以得到保证。 请你记住，无论你身在中华人民共和国的啊个角落，强大的中华人民共和国宪法随时都是你坚强的后盾，请你记住你是中华人民共和国公民。</w:t>
      </w:r>
    </w:p>
    <w:p>
      <w:pPr>
        <w:ind w:left="0" w:right="0" w:firstLine="560"/>
        <w:spacing w:before="450" w:after="450" w:line="312" w:lineRule="auto"/>
      </w:pPr>
      <w:r>
        <w:rPr>
          <w:rFonts w:ascii="宋体" w:hAnsi="宋体" w:eastAsia="宋体" w:cs="宋体"/>
          <w:color w:val="000"/>
          <w:sz w:val="28"/>
          <w:szCs w:val="28"/>
        </w:rPr>
        <w:t xml:space="preserve">播下一粒法治的种子，升腾一个民族的希望。播下一种法治思想，收获一份家国的安康。我有一个梦想，就是让普天下所有的人都生活在法治的阳光下，天天快乐幸福，年年健康吉祥。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国家主席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 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以上就是小编为大家整理有关于大学生学宪法讲宪法演讲稿优秀7篇的相关内容，如果您想要了解更多信息，可持续关注我们。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【大学生学宪法讲宪法演讲稿优秀7篇】相关推荐文章：</w:t>
      </w:r>
    </w:p>
    <w:p>
      <w:pPr>
        <w:ind w:left="0" w:right="0" w:firstLine="560"/>
        <w:spacing w:before="450" w:after="450" w:line="312" w:lineRule="auto"/>
      </w:pPr>
      <w:r>
        <w:rPr>
          <w:rFonts w:ascii="宋体" w:hAnsi="宋体" w:eastAsia="宋体" w:cs="宋体"/>
          <w:color w:val="000"/>
          <w:sz w:val="28"/>
          <w:szCs w:val="28"/>
        </w:rPr>
        <w:t xml:space="preserve">个人政治素质考察自评报告优秀7篇</w:t>
      </w:r>
    </w:p>
    <w:p>
      <w:pPr>
        <w:ind w:left="0" w:right="0" w:firstLine="560"/>
        <w:spacing w:before="450" w:after="450" w:line="312" w:lineRule="auto"/>
      </w:pPr>
      <w:r>
        <w:rPr>
          <w:rFonts w:ascii="宋体" w:hAnsi="宋体" w:eastAsia="宋体" w:cs="宋体"/>
          <w:color w:val="000"/>
          <w:sz w:val="28"/>
          <w:szCs w:val="28"/>
        </w:rPr>
        <w:t xml:space="preserve">2025年中学生学习宪法心得体会范文5篇</w:t>
      </w:r>
    </w:p>
    <w:p>
      <w:pPr>
        <w:ind w:left="0" w:right="0" w:firstLine="560"/>
        <w:spacing w:before="450" w:after="450" w:line="312" w:lineRule="auto"/>
      </w:pPr>
      <w:r>
        <w:rPr>
          <w:rFonts w:ascii="宋体" w:hAnsi="宋体" w:eastAsia="宋体" w:cs="宋体"/>
          <w:color w:val="000"/>
          <w:sz w:val="28"/>
          <w:szCs w:val="28"/>
        </w:rPr>
        <w:t xml:space="preserve">学宪法讲宪法活动心得体会2025</w:t>
      </w:r>
    </w:p>
    <w:p>
      <w:pPr>
        <w:ind w:left="0" w:right="0" w:firstLine="560"/>
        <w:spacing w:before="450" w:after="450" w:line="312" w:lineRule="auto"/>
      </w:pPr>
      <w:r>
        <w:rPr>
          <w:rFonts w:ascii="宋体" w:hAnsi="宋体" w:eastAsia="宋体" w:cs="宋体"/>
          <w:color w:val="000"/>
          <w:sz w:val="28"/>
          <w:szCs w:val="28"/>
        </w:rPr>
        <w:t xml:space="preserve">2025宪法晨读视频直播观后感 2025国家宪法日晨读活动直播观后感</w:t>
      </w:r>
    </w:p>
    <w:p>
      <w:pPr>
        <w:ind w:left="0" w:right="0" w:firstLine="560"/>
        <w:spacing w:before="450" w:after="450" w:line="312" w:lineRule="auto"/>
      </w:pPr>
      <w:r>
        <w:rPr>
          <w:rFonts w:ascii="宋体" w:hAnsi="宋体" w:eastAsia="宋体" w:cs="宋体"/>
          <w:color w:val="000"/>
          <w:sz w:val="28"/>
          <w:szCs w:val="28"/>
        </w:rPr>
        <w:t xml:space="preserve">2025年学宪法讲宪法心得体会5篇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2025-06-21T03:03:29+08:00</dcterms:created>
  <dcterms:modified xsi:type="dcterms:W3CDTF">2025-06-21T03:03:29+08:00</dcterms:modified>
</cp:coreProperties>
</file>

<file path=docProps/custom.xml><?xml version="1.0" encoding="utf-8"?>
<Properties xmlns="http://schemas.openxmlformats.org/officeDocument/2006/custom-properties" xmlns:vt="http://schemas.openxmlformats.org/officeDocument/2006/docPropsVTypes"/>
</file>