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最新市场营销计划(十二篇)</w:t>
      </w:r>
      <w:bookmarkEnd w:id="1"/>
    </w:p>
    <w:p>
      <w:pPr>
        <w:jc w:val="center"/>
        <w:spacing w:before="0" w:after="450"/>
      </w:pPr>
      <w:r>
        <w:rPr>
          <w:rFonts w:ascii="Arial" w:hAnsi="Arial" w:eastAsia="Arial" w:cs="Arial"/>
          <w:color w:val="999999"/>
          <w:sz w:val="20"/>
          <w:szCs w:val="20"/>
        </w:rPr>
        <w:t xml:space="preserve">来源：网络  作者：柔情似水  更新时间：2020-09-16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市场营销计划篇12121年上半年全体员工在市领导的关心、各职能部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市场营销计划篇1</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市场营销计划篇2</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市场营销计划篇3</w:t>
      </w:r>
    </w:p>
    <w:p>
      <w:pPr>
        <w:ind w:left="0" w:right="0" w:firstLine="560"/>
        <w:spacing w:before="450" w:after="450" w:line="312" w:lineRule="auto"/>
      </w:pPr>
      <w:r>
        <w:rPr>
          <w:rFonts w:ascii="宋体" w:hAnsi="宋体" w:eastAsia="宋体" w:cs="宋体"/>
          <w:color w:val="000"/>
          <w:sz w:val="28"/>
          <w:szCs w:val="28"/>
        </w:rPr>
        <w:t xml:space="preserve">xx大酒店开业初期，形象认知度不高，品牌欠缺等问题，可以通过精心包装，倾力打造酒店优势特点，最终目是以开业前后的活动为载体，将酒店全方位的宣传出去，先声夺人、打造xx品牌形象，达到目标市场认知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x大酒店对xx酒店业的介入，对健康养生、尊荣品位的态度和观点。而目前针对xx或者是xx的旅游景点是无法给酒店带来一定量的旅游观光团队，建议本阶段主要把宣传重点放在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随着酒店特色及品牌效应的形成，xxx大酒店将成为高端群体私人会所或俱乐部，xx及周边产业的定点酒店。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1.地理位置一般，周边靠近xx市区，有直达高速公路；1小时可达xx、x市区。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3.同行业竞争略显优势：除xx大酒店之外，x国际大酒店、xx大酒店、xx酒店等都不具备相应的竞争能力。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xxx大酒店是xx首家按照高标准打造的精品商务型酒店。是一家集商务、餐饮、休闲、观光的四精品园林式酒店。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xx、社会企业为主，商务散客为辅，旅游市场作为淡季补充的客户群体。酒店客房的目标市场可以细分为：xx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1、各xx部委办局约45家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市场营销计划篇4</w:t>
      </w:r>
    </w:p>
    <w:p>
      <w:pPr>
        <w:ind w:left="0" w:right="0" w:firstLine="560"/>
        <w:spacing w:before="450" w:after="450" w:line="312" w:lineRule="auto"/>
      </w:pPr>
      <w:r>
        <w:rPr>
          <w:rFonts w:ascii="宋体" w:hAnsi="宋体" w:eastAsia="宋体" w:cs="宋体"/>
          <w:color w:val="000"/>
          <w:sz w:val="28"/>
          <w:szCs w:val="28"/>
        </w:rPr>
        <w:t xml:space="preserve">xxx西餐厅位于xx大学新校区学生公寓b区食堂三楼，处于整个生活区的中心。环境安静优雅，设备齐全，能够居高远眺校园的美景。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餐厅总营业面积为326平方米，餐桌总数36桌，其中大包厢10个，蒙古包（小包厢）5个。餐厅可同时容纳人数为146人。营业时间从早上10：00至晚上23：00。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2）地处二区食堂三楼，周围都是学生公寓，而且随着东区运动场今年7月份的投入使用，道路将更加便捷，使得百乐门西餐厅的位置将更加突出。其消费市场前景看好.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3）西餐厅内环境优雅，设备齐全。在周围同等行业中处于领先地位。调查中，去过百乐门的同学67.2%的人对于餐厅的环境感到满意。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2）餐厅自从对外营业至今，尚未建立起一个较好的市场形象，也没有稳定的消费客源。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3）三楼缺少其他商店经营点，人流量较少。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4）餐厅员工较为年轻，服务态度较差、服务意识较弱。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2、竞争对手的结构调整。如学生街的乐德士餐厅正紧锣密鼓地进行内部整顿，包括室内的重新装潢，新产品即将推出等措施。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3、潜在竞争者的加入：随着学生街以及周边地区的逐步发展扩大，新的西餐厅即将出现。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市场营销计划篇5</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市场营销计划篇6</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市场营销计划篇7</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1.为提倡大家和睦相处，在生活和学习上互帮互助，实现成绩的共同提升以及课外知识的共享，我们根据上一学年的成绩把整个班级体分为6个小组，最后成为一个集兴趣、学习和实践为一体的小组。</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2.我们要做特色班级体，有自己的特色活动，每月一次班会，布置、总结工作，表扬好人好事，批评不良行为，并定期召开民主生活会，两周一次茶话会。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市场营销计划篇8</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4、长株潭的xxxx;</w:t>
      </w:r>
    </w:p>
    <w:p>
      <w:pPr>
        <w:ind w:left="0" w:right="0" w:firstLine="560"/>
        <w:spacing w:before="450" w:after="450" w:line="312" w:lineRule="auto"/>
      </w:pPr>
      <w:r>
        <w:rPr>
          <w:rFonts w:ascii="宋体" w:hAnsi="宋体" w:eastAsia="宋体" w:cs="宋体"/>
          <w:color w:val="000"/>
          <w:sz w:val="28"/>
          <w:szCs w:val="28"/>
        </w:rPr>
        <w:t xml:space="preserve">5、xxxx大量兴建工业园和开发区;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综上所述，空调自控产品特别是高档空调自控产品在xxxx的发展潜力很大。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xx市场的品牌存在很大的市场机会，只要采用比较得当的市场策略，就可以挤进xxxx市场。目前上海正一在xx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1.空调自控产品应以长远发展为目的，力求扎根湖南。xxxx年以建立完善的销售网络和样板工程为主，销售目标为600万元;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战略核心型市场xxxx</w:t>
      </w:r>
    </w:p>
    <w:p>
      <w:pPr>
        <w:ind w:left="0" w:right="0" w:firstLine="560"/>
        <w:spacing w:before="450" w:after="450" w:line="312" w:lineRule="auto"/>
      </w:pPr>
      <w:r>
        <w:rPr>
          <w:rFonts w:ascii="宋体" w:hAnsi="宋体" w:eastAsia="宋体" w:cs="宋体"/>
          <w:color w:val="000"/>
          <w:sz w:val="28"/>
          <w:szCs w:val="28"/>
        </w:rPr>
        <w:t xml:space="preserve">重点发展型市场——xxxx</w:t>
      </w:r>
    </w:p>
    <w:p>
      <w:pPr>
        <w:ind w:left="0" w:right="0" w:firstLine="560"/>
        <w:spacing w:before="450" w:after="450" w:line="312" w:lineRule="auto"/>
      </w:pPr>
      <w:r>
        <w:rPr>
          <w:rFonts w:ascii="宋体" w:hAnsi="宋体" w:eastAsia="宋体" w:cs="宋体"/>
          <w:color w:val="000"/>
          <w:sz w:val="28"/>
          <w:szCs w:val="28"/>
        </w:rPr>
        <w:t xml:space="preserve">培育型市场——xxxx</w:t>
      </w:r>
    </w:p>
    <w:p>
      <w:pPr>
        <w:ind w:left="0" w:right="0" w:firstLine="560"/>
        <w:spacing w:before="450" w:after="450" w:line="312" w:lineRule="auto"/>
      </w:pPr>
      <w:r>
        <w:rPr>
          <w:rFonts w:ascii="宋体" w:hAnsi="宋体" w:eastAsia="宋体" w:cs="宋体"/>
          <w:color w:val="000"/>
          <w:sz w:val="28"/>
          <w:szCs w:val="28"/>
        </w:rPr>
        <w:t xml:space="preserve">等待开发型市场——xxxx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xx的渠道宜采用扁平化模式并作好渠道建设和管理，在渠道建设方面可以不设省级总经销商，而是以地市为基本单位划分，每个地级市设二个一级经销商，并把营销触角一直延伸到具有市场价值的县级市场，改变目前xx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市场营销计划篇9</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 产品的定位、市场的选择；</w:t>
      </w:r>
    </w:p>
    <w:p>
      <w:pPr>
        <w:ind w:left="0" w:right="0" w:firstLine="560"/>
        <w:spacing w:before="450" w:after="450" w:line="312" w:lineRule="auto"/>
      </w:pPr>
      <w:r>
        <w:rPr>
          <w:rFonts w:ascii="宋体" w:hAnsi="宋体" w:eastAsia="宋体" w:cs="宋体"/>
          <w:color w:val="000"/>
          <w:sz w:val="28"/>
          <w:szCs w:val="28"/>
        </w:rPr>
        <w:t xml:space="preserve">二、 制定计划；</w:t>
      </w:r>
    </w:p>
    <w:p>
      <w:pPr>
        <w:ind w:left="0" w:right="0" w:firstLine="560"/>
        <w:spacing w:before="450" w:after="450" w:line="312" w:lineRule="auto"/>
      </w:pPr>
      <w:r>
        <w:rPr>
          <w:rFonts w:ascii="宋体" w:hAnsi="宋体" w:eastAsia="宋体" w:cs="宋体"/>
          <w:color w:val="000"/>
          <w:sz w:val="28"/>
          <w:szCs w:val="28"/>
        </w:rPr>
        <w:t xml:space="preserve">三、 选择客户及日常管理；</w:t>
      </w:r>
    </w:p>
    <w:p>
      <w:pPr>
        <w:ind w:left="0" w:right="0" w:firstLine="560"/>
        <w:spacing w:before="450" w:after="450" w:line="312" w:lineRule="auto"/>
      </w:pPr>
      <w:r>
        <w:rPr>
          <w:rFonts w:ascii="宋体" w:hAnsi="宋体" w:eastAsia="宋体" w:cs="宋体"/>
          <w:color w:val="000"/>
          <w:sz w:val="28"/>
          <w:szCs w:val="28"/>
        </w:rPr>
        <w:t xml:space="preserve">四、 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 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 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 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⑷ 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 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 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 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⑷ 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 制定要货计划、新品上市计划；</w:t>
      </w:r>
    </w:p>
    <w:p>
      <w:pPr>
        <w:ind w:left="0" w:right="0" w:firstLine="560"/>
        <w:spacing w:before="450" w:after="450" w:line="312" w:lineRule="auto"/>
      </w:pPr>
      <w:r>
        <w:rPr>
          <w:rFonts w:ascii="宋体" w:hAnsi="宋体" w:eastAsia="宋体" w:cs="宋体"/>
          <w:color w:val="000"/>
          <w:sz w:val="28"/>
          <w:szCs w:val="28"/>
        </w:rPr>
        <w:t xml:space="preserve">1、 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 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 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 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 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w:t>
      </w:r>
    </w:p>
    <w:p>
      <w:pPr>
        <w:ind w:left="0" w:right="0" w:firstLine="560"/>
        <w:spacing w:before="450" w:after="450" w:line="312" w:lineRule="auto"/>
      </w:pPr>
      <w:r>
        <w:rPr>
          <w:rFonts w:ascii="宋体" w:hAnsi="宋体" w:eastAsia="宋体" w:cs="宋体"/>
          <w:color w:val="000"/>
          <w:sz w:val="28"/>
          <w:szCs w:val="28"/>
        </w:rPr>
        <w:t xml:space="preserve">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 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 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⑶ 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 培训经销商业务人员。</w:t>
      </w:r>
    </w:p>
    <w:p>
      <w:pPr>
        <w:ind w:left="0" w:right="0" w:firstLine="560"/>
        <w:spacing w:before="450" w:after="450" w:line="312" w:lineRule="auto"/>
      </w:pPr>
      <w:r>
        <w:rPr>
          <w:rFonts w:ascii="宋体" w:hAnsi="宋体" w:eastAsia="宋体" w:cs="宋体"/>
          <w:color w:val="000"/>
          <w:sz w:val="28"/>
          <w:szCs w:val="28"/>
        </w:rPr>
        <w:t xml:space="preserve">1、 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 建立完善的竞争激励机制。（待详细展开）</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市场营销计划篇10</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市场营销计划篇11</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市场营销计划篇12</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