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2025年客户经理年终工作总结(汇总9篇)</w:t>
      </w:r>
      <w:bookmarkEnd w:id="1"/>
    </w:p>
    <w:p>
      <w:pPr>
        <w:jc w:val="center"/>
        <w:spacing w:before="0" w:after="450"/>
      </w:pPr>
      <w:r>
        <w:rPr>
          <w:rFonts w:ascii="Arial" w:hAnsi="Arial" w:eastAsia="Arial" w:cs="Arial"/>
          <w:color w:val="999999"/>
          <w:sz w:val="20"/>
          <w:szCs w:val="20"/>
        </w:rPr>
        <w:t xml:space="preserve">来源：网络  作者：落梅无痕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间2x14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一、2x14年度个人感悟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二、2x14年工作回顾和总结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5、2x14年片区卷烟销售分析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x14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客户经理年终工作总结篇二</w:t>
      </w:r>
    </w:p>
    <w:p>
      <w:pPr>
        <w:ind w:left="0" w:right="0" w:firstLine="560"/>
        <w:spacing w:before="450" w:after="450" w:line="312" w:lineRule="auto"/>
      </w:pPr>
      <w:r>
        <w:rPr>
          <w:rFonts w:ascii="宋体" w:hAnsi="宋体" w:eastAsia="宋体" w:cs="宋体"/>
          <w:color w:val="000"/>
          <w:sz w:val="28"/>
          <w:szCs w:val="28"/>
        </w:rPr>
        <w:t xml:space="preserve">自20xx年x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xx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xx年，也是公司不断腾飞的一年，我们深信，通过大家互助协作，新的一年，我们会取得更辉煌的成绩。愿烟台联通公司更加兴旺!谢谢!</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位;业务收入由1999年1.71亿元增加到2025年的2.44亿元;全员劳动生产率110万元，列全区首位;收支差额由1999年的支差510万元增长到2025年1804万元。职工的收入有了明显提高。本人先后获得xx电信“九五”期间先进工作标兵等多项荣誉称号。现将我在地市分公司领导岗位上对电信企业管理创新的一些思考、实践和体会向领导和同志们作汇报。</w:t>
      </w:r>
    </w:p>
    <w:p>
      <w:pPr>
        <w:ind w:left="0" w:right="0" w:firstLine="560"/>
        <w:spacing w:before="450" w:after="450" w:line="312" w:lineRule="auto"/>
      </w:pPr>
      <w:r>
        <w:rPr>
          <w:rFonts w:ascii="宋体" w:hAnsi="宋体" w:eastAsia="宋体" w:cs="宋体"/>
          <w:color w:val="000"/>
          <w:sz w:val="28"/>
          <w:szCs w:val="28"/>
        </w:rPr>
        <w:t xml:space="preserve">在公司化不久的一次出差的飞机上，民航报上一组关于一个服务案例的讨论吸引了我。该案例说的是，一位经济仓的乘客因本仓的洗手间已经有人，情急之下想使用公务仓的洗手间，被一位航空服务人员阻拦和讥讽，引发乘客不满投诉。这个案例引起了我深深地思考，同是从计划经济条件下走过来国有大型服务型企业，许多情形可能会是相似的。我把这个问题带回来在我们的员工中讨论,让员工们认识到该案例的实质就是是否做到了“用户至上，用心服务”，是否把握了根本服务理念问题。此后我采用“聊天法”、“剖析法”、“社会现象分析法”等教育方法带动员工思想和观念的更新，帮助员工树立新观念。聊天比灌输效果更好，我经常与各级管理人员聊天，并倡导各级管理干部采取各种形式与员工聊天，在聊天中与员工交心，增进了解和信任，进而做好更新思想观念的教育工作;用“剖析法”，剖析国内外优秀企业的发展路子，找出自己的差距和企业的危险所在;用社会现象分析法对社会现象进行分析，起到触类旁通的作用。经过我们多种形式的宣传教育，引导员工逐步树立学习观念、竞争观念、市场观念、服务观念等新观念。趟开了思想与观念之路，各项改革就有了基矗。</w:t>
      </w:r>
    </w:p>
    <w:p>
      <w:pPr>
        <w:ind w:left="0" w:right="0" w:firstLine="560"/>
        <w:spacing w:before="450" w:after="450" w:line="312" w:lineRule="auto"/>
      </w:pPr>
      <w:r>
        <w:rPr>
          <w:rFonts w:ascii="宋体" w:hAnsi="宋体" w:eastAsia="宋体" w:cs="宋体"/>
          <w:color w:val="000"/>
          <w:sz w:val="28"/>
          <w:szCs w:val="28"/>
        </w:rPr>
        <w:t xml:space="preserve">xx作为xx改革开放的前沿，新兴电信运营商把xx当成市场竞争的主战场和突破口，采用不惜一切争夺大客户、不计成本大打价格战等策略，与xx电信争夺市常面对市场竞争的白热化，我提出了“围绕市场优化资源配置、围绕市场开展集约化管理、围绕市场强化竞争意识、围绕市场争。取最佳效益”的工作思路，并以员工熟悉的北部湾海域的“八爪鱼”作比喻，形象地推出“八爪鱼”的经营理念：把xx电信变成一个像“八爪鱼”一样的有机体，它的触角发现市场时，可以自动作出一个触角去应对市场或多个触角抢夺市场或全力以赴控制市场的决定。为争夺市场，我采取了一系列应对措施。</w:t>
      </w:r>
    </w:p>
    <w:p>
      <w:pPr>
        <w:ind w:left="0" w:right="0" w:firstLine="560"/>
        <w:spacing w:before="450" w:after="450" w:line="312" w:lineRule="auto"/>
      </w:pPr>
      <w:r>
        <w:rPr>
          <w:rFonts w:ascii="宋体" w:hAnsi="宋体" w:eastAsia="宋体" w:cs="宋体"/>
          <w:color w:val="000"/>
          <w:sz w:val="28"/>
          <w:szCs w:val="28"/>
        </w:rPr>
        <w:t xml:space="preserve">网络是市场竞争的物质基础，我组织相关部门优化资源，降低成本，电话交换机实装率从1988年的40提高到目前的80。实现集约化网络管理。在全区率先推行集中维护、集中管理和集中监控的维护体制改革，提高了维护水平，还能把头脑灵活、有交往能力的技术维护人员抽调出来，充实到市场和服务一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争夺大客户是新兴电信运营商在市场竞争中的进攻战略，我们在细分市场的基础上针锋相对，以积极防御的态势稳定大客户。过去，大客户服务实行的是“项目经理客户经理”负责制，这种“单一直线”制既使项目经理很累，又使客户经理降为低层次的“传话筒”，客户经理出差导致大客户服务中断，还存在客户经理跳槽带走大客户的隐患。在实践中，我和我的团队探索出“2bd”的大客户服务新模式。由两名客户经理集服务和营销职能于一身，共同服务一批大客户，保证任何时候都有一名客户经理在为大客户服务。同时由项目经理负责组成“d”项目协调小组，形成快速反应市场需求的一个虚拟组织机构，其起关键作用的是项目协调发起人。大客户部根据任务的轻重缓急，通过判断分析，协调指定某管理人员或中层领导担任项目经理，必要时请示分公司领导，由分公司领导出任项目经理。项目经理召集各部门相关人员参与项目工作，d小组以该项目为首要任务，确保“绿色通道服务”畅通。“2bd”的新模式大大提高了对大客户的服务效率。在拥有40栋别墅的国家科工委指定度假区、中国社科院专家园中航别墅区宽带接入项目的竞争中，我们虽然捕捉信息晚了一步，但以“2bd”模式，发挥企业的整体威力，三天拿出项目方案及工程预算，以高效率击败对手赢得该项目，并且在一个月内完成施工。尽管竞争对手在xx组织一轮又一轮的市场争夺进攻战，我组织团队的整体力量，打了一场又一场的积极防御战，有效地防止了大客户的流失。</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客户经理年终工作总结篇四</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支行客户经理。在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客户经理年终工作总结篇五</w:t>
      </w:r>
    </w:p>
    <w:p>
      <w:pPr>
        <w:ind w:left="0" w:right="0" w:firstLine="560"/>
        <w:spacing w:before="450" w:after="450" w:line="312" w:lineRule="auto"/>
      </w:pPr>
      <w:r>
        <w:rPr>
          <w:rFonts w:ascii="宋体" w:hAnsi="宋体" w:eastAsia="宋体" w:cs="宋体"/>
          <w:color w:val="000"/>
          <w:sz w:val="28"/>
          <w:szCs w:val="28"/>
        </w:rPr>
        <w:t xml:space="preserve">xxx年，是我们祖国经济增速最快的一年。在我们中国移动公司的方针下，认真贯彻党的方针，在省公司的带领下，努力提升我们的业绩。更新我们的服务理念，改革制度，提升竞争优势。保持我们行业的主导地位。加快我们公司的发展，提高客户的服务水平，克服各种困难，使各项各种取得业绩。下面具体陈述：</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06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为进一步提高客户满意度、保持服务持续领先，大客户中心在06年里以客户价值为尺度，从加强投诉管理入手，建立起客户投诉快速响应机制。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06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客户经理年终工作总结篇六</w:t>
      </w:r>
    </w:p>
    <w:p>
      <w:pPr>
        <w:ind w:left="0" w:right="0" w:firstLine="560"/>
        <w:spacing w:before="450" w:after="450" w:line="312" w:lineRule="auto"/>
      </w:pPr>
      <w:r>
        <w:rPr>
          <w:rFonts w:ascii="宋体" w:hAnsi="宋体" w:eastAsia="宋体" w:cs="宋体"/>
          <w:color w:val="000"/>
          <w:sz w:val="28"/>
          <w:szCs w:val="28"/>
        </w:rPr>
        <w:t xml:space="preserve">xxxx年各项工作基本告一段落了，一年来我能始终如一的严格要求自我，严格依据行里制定的各项规章制度来进行实际操作。在我的努力下，xx年我个人没有发生一次职责事故。完成了各项工作任务，业余揽储xxx万元，营销基金xxx万元，营销国债xxx万元，营销保险x万元，营销外汇理财产品——汇财通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预行里组织的各种学习活动，不断提高自我的理论素养和业务技能。共性是之后到了个人理财中心做客户经理后，多问、多学、多练，透过学习“优质客户识别引导流程”能成功的识别优质客户。如：xx月xx日，王先生来我行取款，在排队等候和他的闲聊中了解到，他是我行的老客户，每一天都要来银行办理业务，并恳切的请他为我行提看法，同时还推举他开理财金帐户，能够享受工行优质客户的服务，他很开心而兴奋的理解了我的推举，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擅长学习，还要勤于思索。xx月我做为客户对交通银行、建设银行、招商银行、中兴实业银行等x家商业银行进行了走访，看看他们的金融产品和服务质量，回来后深有感慨。从交通银行醒目的基金牌价表和各种金融产品的宣布传达资料、大堂经理和客户经理的优质服务、中兴实业银行的人民币理财产品、招商银行为优质客户设置的绿色通道，我看到了我们行的差距，还看到了我个人学问的欠缺，回来后制订了系统的学习业务学问和理论学问的方案，同时提出了推举把基金牌价和放宣布传达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进展鞠躬尽瘁。在做客户经理时能主动收集优质客户资料，补登优质客户信息记录表xx多份。做为客户经理，我的一言一行，都代表我行的形象。所以，我对自我高标准、严要求，用心为客户着想，向客户宣布传达我行的新产品，新业务，新政策，扩大我行的知名度。在储蓄所工作时，能用心协同所主任搞好所内工作，利用自我所学把握的学问，做好所内机具的保养和修理，保障业务的正常进行，营业前全面打扫所内卫生。营业终了，逐项检查好各项平安措施，关好水电等再离所。从没受到过一次外面顾客的`投诉。在平常有顾客对我们的工作有不一样看法的时候，我也能把客户不明白的事情解释清楚，最终使顾客满意而归。所里时常会有外地来的工人和同学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阅历来帮忙其他的同志，同志们有了什么样的问题，只要问我，我都会细心的予以解答。当我也有问题的时候，我会特别虚心的向老同志请教。对待业务技能，我心里有一条给自我规定的要求：三人行必有我师，要千方百计的把自我不会的学会。想在工作中帮忙其他人，就要使自我的业务素养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伴侣那里得知，王先生是大客户，但公司帐户却开在建行，明白我们揽储任务重，叫我去宣布传达一下，看能否转到我行来，我主动和王先生联系，介绍我行的各项金融业务，还宣布传达了理财金帐户专享的服务，在我和伴侣的督促下，其次天就来我行会计处开了一个一般帐户，说等资金一到位就办理理财金帐户，以后慢慢把资金转到我行来。为搞好营销，扩大宣布传达力度，我透过电话发短消息联络客户，介绍我行的新产品，并上门送宣布传达资料宣布传达我行新产品的功能和特点。收到了好的效果。xx月x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新的一年里我为自我制定了新的目标，做为客户经理我方案从以下几个方面来锻炼自我，提高自我的整体素养。</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一、道德方面。做为客户经理在品德、职责感等方面务必要有较高的道德修养，猛烈的事业心，作风正派，自律严格，洁身自爱。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潜力，语言、举止、形体、气质富有魅力。在性格上要热忱开朗，在语言上要风趣幽默，在处理麻烦问题上要迅速而灵敏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学问。首先要生疏银行的贷款、存款、结算、中间业务学问。既要把握主要业务学问，又要生疏较为冷门的业务学问；既要有较高的政策理论水平，又要能具体介绍各种业务的操作流程；既要生疏传统业务，又要准时把握新兴业务。另外，客户经理还要具备法律学问、经济学问，共性是要具备综合运用多种学问为客户带给多种可供选取的投资理财方案的潜力。四、营销方面。客户经理要成为市场营销的能手。要把握市场营销学的基本学问，又要身体力行，用心参预实践。把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客户经理年终工作总结篇七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市电力实业公司、市中小企业服务中心等一大批优质客户和业务，虽然目前账面贡献度还不大，但为未来储存了上亿元的存款和贷款。至12月末，个人累计完成存款2200多万元，完成全年日均1800余万元，代替发工资、ps商户、通知存款等业务都有新的突破。</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客户经理年终工作总结篇八</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20xx年没有发生一次职责事故。完成了各项工作任务，业余揽储xx万元，营销基金xx万元，营销国债xx万元，营销保险x万元，营销外汇理财产品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xx月xx日，x先生来我行取款，在排队等候和他的闲聊中了解到，他是我行的老客户，每一天都要来银行办理业务，并诚恳的请他为我行提意见，同时还推荐他开理财金帐户，能够享受x行优质客户的服务，他很高兴的理解了我的推荐，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银行、xx银行、xx银行、xx银行等4家商业银行进行了走访，看看他们的金融产品和服务质量，回来后深有感慨。从xx银行醒目的基金牌价表和各种金融产品的宣传资料、大堂经理和客户经理的优质服务、xx银行的`人民币理财产品、xx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客户经理年终工作总结篇九</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2025-06-21T00:48:28+08:00</dcterms:created>
  <dcterms:modified xsi:type="dcterms:W3CDTF">2025-06-21T00:48:28+08:00</dcterms:modified>
</cp:coreProperties>
</file>

<file path=docProps/custom.xml><?xml version="1.0" encoding="utf-8"?>
<Properties xmlns="http://schemas.openxmlformats.org/officeDocument/2006/custom-properties" xmlns:vt="http://schemas.openxmlformats.org/officeDocument/2006/docPropsVTypes"/>
</file>