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医院医生个人年终工作总结范文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全科医生面临的是疾病和生活交织的问题，是医学知识与社会常识、人文科学边缘的接合，他们生活在社区，距居民最近，不是在高墙内的医院，而是不时的介入个人和家庭之中，最能了解人们的生活情境，了解各人的心愿和家庭状况，从实践中获得和总结丰富的生活经验...</w:t>
      </w:r>
    </w:p>
    <w:p>
      <w:pPr>
        <w:ind w:left="0" w:right="0" w:firstLine="560"/>
        <w:spacing w:before="450" w:after="450" w:line="312" w:lineRule="auto"/>
      </w:pPr>
      <w:r>
        <w:rPr>
          <w:rFonts w:ascii="宋体" w:hAnsi="宋体" w:eastAsia="宋体" w:cs="宋体"/>
          <w:color w:val="000"/>
          <w:sz w:val="28"/>
          <w:szCs w:val="28"/>
        </w:rPr>
        <w:t xml:space="preserve">全科医生面临的是疾病和生活交织的问题，是医学知识与社会常识、人文科学边缘的接合，他们生活在社区，距居民最近，不是在高墙内的医院，而是不时的介入个人和家庭之中，最能了解人们的生活情境，了解各人的心愿和家庭状况，从实践中获得和总结丰富的生活经验。下面给大家分享一些关于医院医生个人年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医院医生个人年终工作总结(1)</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200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医院医生个人年终工作总结(2)</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2025-06-18T07:31:25+08:00</dcterms:created>
  <dcterms:modified xsi:type="dcterms:W3CDTF">2025-06-18T07:31:25+08:00</dcterms:modified>
</cp:coreProperties>
</file>

<file path=docProps/custom.xml><?xml version="1.0" encoding="utf-8"?>
<Properties xmlns="http://schemas.openxmlformats.org/officeDocument/2006/custom-properties" xmlns:vt="http://schemas.openxmlformats.org/officeDocument/2006/docPropsVTypes"/>
</file>