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党支部组织生活会查摆问题清单及整改措施三篇</w:t>
      </w:r>
      <w:bookmarkEnd w:id="1"/>
    </w:p>
    <w:p>
      <w:pPr>
        <w:jc w:val="center"/>
        <w:spacing w:before="0" w:after="450"/>
      </w:pPr>
      <w:r>
        <w:rPr>
          <w:rFonts w:ascii="Arial" w:hAnsi="Arial" w:eastAsia="Arial" w:cs="Arial"/>
          <w:color w:val="999999"/>
          <w:sz w:val="20"/>
          <w:szCs w:val="20"/>
        </w:rPr>
        <w:t xml:space="preserve">作者：雨雪飘飘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3月17日，院党史学习教育领导小组就党史学习教育问题自查工作进行了安排部署，要求各党总支、支部压紧压实主体责任，立足实际、守正创新，把学习党史同总结经验、观照现实、...</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3月17日，院党史学习教育领导小组就党史学习教育问题自查工作进行了安排部署，要求各党总支、支部压紧压实主体责任，立足实际、守正创新，把学习党史同总结经验、观照现实、推动工作结合起来，正确处理学习教育和业务工作的关系，要用学习教育激发工作干劲，用工作成果检验学习教育成效，推动学习教育高标准起步、高质量开展；坚持把目标导向和问题导向相结合，准确把握“六个站位”，按照院20_年党建工作要点暨创建模范机关、“六个建设”年度行动计划、20_年院工作要点、民主（组织）生活会整改落实等情况，深刻检视问题，研究提出整改措施。各党总支、支部立即行动，按照工作要求，对各项工作进行了逐项梳理，深入分析，查找短板，自觉把学习教育、调查研究、检视问题、整改落实贯穿于全过程，并向院党史学习教育领导小组办公室反馈了学党史自查问题情况。院党史学习教育领导小组办公室根据反馈意见，经过系统梳理，起草形成了《院党史学习教育自查问题清单》，经院党史学习教育领导小组审定后，于3月26今天多多范文网小编：雨雪飘飘 小编帮大家准备一大波党支部组织生活会查摆问题清单及整改措施三篇。希望能让你在焦虑迷茫疲累的时候，记起自己的初心，想想自己靠什么坚持到了现在。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新时代中国特色社会主义思想，按照县委组织部《关于召开20_年度基层党组织组织生活会和开展民主评议党员几个问题的通知》(县委组发〔20_〕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2025-06-17T17:13:26+08:00</dcterms:created>
  <dcterms:modified xsi:type="dcterms:W3CDTF">2025-06-17T17:13:26+08:00</dcterms:modified>
</cp:coreProperties>
</file>

<file path=docProps/custom.xml><?xml version="1.0" encoding="utf-8"?>
<Properties xmlns="http://schemas.openxmlformats.org/officeDocument/2006/custom-properties" xmlns:vt="http://schemas.openxmlformats.org/officeDocument/2006/docPropsVTypes"/>
</file>