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十年劳动合同</w:t>
      </w:r>
      <w:bookmarkEnd w:id="1"/>
    </w:p>
    <w:p>
      <w:pPr>
        <w:jc w:val="center"/>
        <w:spacing w:before="0" w:after="450"/>
      </w:pPr>
      <w:r>
        <w:rPr>
          <w:rFonts w:ascii="Arial" w:hAnsi="Arial" w:eastAsia="Arial" w:cs="Arial"/>
          <w:color w:val="999999"/>
          <w:sz w:val="20"/>
          <w:szCs w:val="20"/>
        </w:rPr>
        <w:t xml:space="preserve">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十年劳动合同4篇今天的合同主题是劳动合同，一起来练练笔吧。续签劳动合同时，如果单位降低原来的劳动条件，员工不续签的话，可以要求经济补偿。今天多多范文网小编：七色彩虹 小编帮大家准备一大波十年劳动合同。希望能让你在焦虑迷茫疲累的时候，记...</w:t>
      </w:r>
    </w:p>
    <w:p>
      <w:pPr>
        <w:ind w:left="0" w:right="0" w:firstLine="560"/>
        <w:spacing w:before="450" w:after="450" w:line="312" w:lineRule="auto"/>
      </w:pPr>
      <w:r>
        <w:rPr>
          <w:rFonts w:ascii="宋体" w:hAnsi="宋体" w:eastAsia="宋体" w:cs="宋体"/>
          <w:color w:val="000"/>
          <w:sz w:val="28"/>
          <w:szCs w:val="28"/>
        </w:rPr>
        <w:t xml:space="preserve">十年劳动合同4篇</w:t>
      </w:r>
    </w:p>
    <w:p>
      <w:pPr>
        <w:ind w:left="0" w:right="0" w:firstLine="560"/>
        <w:spacing w:before="450" w:after="450" w:line="312" w:lineRule="auto"/>
      </w:pPr>
      <w:r>
        <w:rPr>
          <w:rFonts w:ascii="宋体" w:hAnsi="宋体" w:eastAsia="宋体" w:cs="宋体"/>
          <w:color w:val="000"/>
          <w:sz w:val="28"/>
          <w:szCs w:val="28"/>
        </w:rPr>
        <w:t xml:space="preserve">今天的合同主题是劳动合同，一起来练练笔吧。续签劳动合同时，如果单位降低原来的劳动条件，员工不续签的话，可以要求经济补偿。今天多多范文网小编：七色彩虹 小编帮大家准备一大波十年劳动合同。希望能让你在焦虑迷茫疲累的时候，记起自己的初心，想想自己靠什么坚持到了现在。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