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党风廉政建设党课讲稿集合9篇</w:t>
      </w:r>
      <w:bookmarkEnd w:id="1"/>
    </w:p>
    <w:p>
      <w:pPr>
        <w:jc w:val="center"/>
        <w:spacing w:before="0" w:after="450"/>
      </w:pPr>
      <w:r>
        <w:rPr>
          <w:rFonts w:ascii="Arial" w:hAnsi="Arial" w:eastAsia="Arial" w:cs="Arial"/>
          <w:color w:val="999999"/>
          <w:sz w:val="20"/>
          <w:szCs w:val="20"/>
        </w:rPr>
        <w:t xml:space="preserve">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今天小编就给大家带来了党风廉政建设党课讲稿集合9篇，一起来学习一下吧!多多范文网小编：梦醉花间 每日更新工作总结范文，工作计划范文，优秀作文，合同范文和个人简历范文等等…更多范文等你来发掘!第一...</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今天小编就给大家带来了党风廉政建设党课讲稿集合9篇，一起来学习一下吧!多多范文网小编：梦醉花间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党风廉政建设党课讲稿</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全党上下正以饱满的热情深入开展党史学习教育，学好党史是牢记初心使命、推进中华民族伟大复兴历史伟业的必然要求，也是坚定信仰信念、在新时代坚持和发展中国特色社会主义的必然要求，更是推进党的自我革命、永葆党的生机活力的必然要求。在这重要的历史节点上，作为新时代的党员干部，要从党史中汲取精神力量、砥砺前行。</w:t>
      </w:r>
    </w:p>
    <w:p>
      <w:pPr>
        <w:ind w:left="0" w:right="0" w:firstLine="560"/>
        <w:spacing w:before="450" w:after="450" w:line="312" w:lineRule="auto"/>
      </w:pPr>
      <w:r>
        <w:rPr>
          <w:rFonts w:ascii="宋体" w:hAnsi="宋体" w:eastAsia="宋体" w:cs="宋体"/>
          <w:color w:val="000"/>
          <w:sz w:val="28"/>
          <w:szCs w:val="28"/>
        </w:rPr>
        <w:t xml:space="preserve">　　学习党史，补足精神之钙</w:t>
      </w:r>
    </w:p>
    <w:p>
      <w:pPr>
        <w:ind w:left="0" w:right="0" w:firstLine="560"/>
        <w:spacing w:before="450" w:after="450" w:line="312" w:lineRule="auto"/>
      </w:pPr>
      <w:r>
        <w:rPr>
          <w:rFonts w:ascii="宋体" w:hAnsi="宋体" w:eastAsia="宋体" w:cs="宋体"/>
          <w:color w:val="000"/>
          <w:sz w:val="28"/>
          <w:szCs w:val="28"/>
        </w:rPr>
        <w:t xml:space="preserve">　　翻开百年党史这本“教科书”，它是一部书写着理想和信念的社会主义奋斗史，是一部社会主义发展史，其中孕育了许多昂扬奋进的精神：抗战精神、长征精神、脱贫攻坚精神等。深刻领会党史中蕴含的精神力量，要用党的奋斗历程和伟大成就鼓舞斗志、明确方向，用党的光荣传统和优良作风坚定信念、凝聚力量，用党的实践创造和历史经验启迪智慧、砥砺品格。在实现“十四五”规划和“乡村振兴”的征程中将会遇见各种复杂难题。因此，广大党员干部要以学习党史为契机，把党的历史学习好、总结好，把党的成功经验传承好、发扬好;并汲取其中蕴藏的智慧力量，勇于担当作为，主动向急难险重第一线集聚，全方位“强筋壮骨”，做一个党组织和群众都放心的党员干部。</w:t>
      </w:r>
    </w:p>
    <w:p>
      <w:pPr>
        <w:ind w:left="0" w:right="0" w:firstLine="560"/>
        <w:spacing w:before="450" w:after="450" w:line="312" w:lineRule="auto"/>
      </w:pPr>
      <w:r>
        <w:rPr>
          <w:rFonts w:ascii="宋体" w:hAnsi="宋体" w:eastAsia="宋体" w:cs="宋体"/>
          <w:color w:val="000"/>
          <w:sz w:val="28"/>
          <w:szCs w:val="28"/>
        </w:rPr>
        <w:t xml:space="preserve">　　学习党史，锻造硬核作风</w:t>
      </w:r>
    </w:p>
    <w:p>
      <w:pPr>
        <w:ind w:left="0" w:right="0" w:firstLine="560"/>
        <w:spacing w:before="450" w:after="450" w:line="312" w:lineRule="auto"/>
      </w:pPr>
      <w:r>
        <w:rPr>
          <w:rFonts w:ascii="宋体" w:hAnsi="宋体" w:eastAsia="宋体" w:cs="宋体"/>
          <w:color w:val="000"/>
          <w:sz w:val="28"/>
          <w:szCs w:val="28"/>
        </w:rPr>
        <w:t xml:space="preserve">　　政治忠诚是党员的政治操守和政治生命，是严守政治纪律和政治规矩的基石。作为党员始终牢记自己的第一身份是共产党员，第一职责是为党工作，任何时候都对党忠诚。我们之所以在百年奋战历程取得巨大胜利，我们有着铁一般的政治纪律。***总书记强调：慎独慎初慎微慎欲，要克制自己的私欲，培养和强化自我约束、自我控制的意识和能力，做到“心不动于微利之诱，目不眩于五色之惑”。因此作为党员干部要时刻牢记总书记的谆谆教诲，要保持自身“定力”，不忘初心，严格遵守党的政治纪律和政治规矩，坚决维护党中央的权威，不折不扣地贯彻执行党的路线方针。严格约束自己，永葆党员的先进性和纯洁性，起到先锋模范作用。</w:t>
      </w:r>
    </w:p>
    <w:p>
      <w:pPr>
        <w:ind w:left="0" w:right="0" w:firstLine="560"/>
        <w:spacing w:before="450" w:after="450" w:line="312" w:lineRule="auto"/>
      </w:pPr>
      <w:r>
        <w:rPr>
          <w:rFonts w:ascii="宋体" w:hAnsi="宋体" w:eastAsia="宋体" w:cs="宋体"/>
          <w:color w:val="000"/>
          <w:sz w:val="28"/>
          <w:szCs w:val="28"/>
        </w:rPr>
        <w:t xml:space="preserve">　　学习党史，大兴求真务实</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回顾百年奋战历程中，每一次取得成功，都是革命先辈“一砖一瓦”堆砌起来的。实干就是行动，一实抵百虚。实干的过程，是补充、完善、校正理论的途径，思想的力量只有在行动中才能发挥作用。广大党员干部应当以求真务实的态度，甩开膀子加油干。面对困难，要想办法克服困难，不能知难而退，要从问题中多总结经验教训;要有责任感和担当精神，敢作敢为;要主动融入群众、深入群众、贴近群众，用脚步丈量民心，用群众口碑衡量工作成绩，在一心为民的情怀中、在实践为民的担当中不断提升工作能力。</w:t>
      </w:r>
    </w:p>
    <w:p>
      <w:pPr>
        <w:ind w:left="0" w:right="0" w:firstLine="560"/>
        <w:spacing w:before="450" w:after="450" w:line="312" w:lineRule="auto"/>
      </w:pPr>
      <w:r>
        <w:rPr>
          <w:rFonts w:ascii="宋体" w:hAnsi="宋体" w:eastAsia="宋体" w:cs="宋体"/>
          <w:color w:val="000"/>
          <w:sz w:val="28"/>
          <w:szCs w:val="28"/>
        </w:rPr>
        <w:t xml:space="preserve">　　站在新的历史起点，肩负新的历史使命，广大党员干部要常修党史、必修党课，锻造“初心”、扛起“使命”，按照关于党史学习“十二”字总体要求，从党的历史中汲取丰富营养和无穷力量，为“十四五”规划、“乡村振兴”迈好第一步、奋力推进全面建设社会主义现代化国家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xx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　　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　　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　　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　　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　　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　　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有什么样的形势就有什么样的任务。认清形势，是作出正确决策的前提，也是掌握规律、赢得胜利的条件。结合xx单位实际，我认为加强党风廉政建设和反腐败工作应该坚持做到“18个字”：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　　首先，要坚定理想信念。***总书记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　　其次，要正确对待利益。南宋诗人陆游曾在一首诗写到：“利禄驱人万火牛，江湖浪迹一沙鸥”。诗人形象地比喻一些人为利禄所驱使，像火牛一样不顾一切，最终走向堕落，可谓入木三分。***总书记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　　第三，要正确看待幸福。作为党员领导干部，我们对待幸福应该有正确的认识。我认为，作为领导干部，幸福首先来源于劳动，人世间的一切幸福来自辛勤的劳动。其次来源于贡献，要经常想一想、算一算，自己为xx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记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总书记记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　　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　　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　　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　　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　　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(二)要严格落实“八项规定。</w:t>
      </w:r>
    </w:p>
    <w:p>
      <w:pPr>
        <w:ind w:left="0" w:right="0" w:firstLine="560"/>
        <w:spacing w:before="450" w:after="450" w:line="312" w:lineRule="auto"/>
      </w:pPr>
      <w:r>
        <w:rPr>
          <w:rFonts w:ascii="宋体" w:hAnsi="宋体" w:eastAsia="宋体" w:cs="宋体"/>
          <w:color w:val="000"/>
          <w:sz w:val="28"/>
          <w:szCs w:val="28"/>
        </w:rPr>
        <w:t xml:space="preserve">　　20_年***总书记记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xx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总书记记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材料情况中，虚辞多、实话少，谎话多、诚话少，这对自己、对事业都是一种危害。要有务实之“干”，要求领导干部在工作中认真抓落实，抓检查督促，做到落实不到位不撒手、抓不出成效不罢休。要有务实之“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　　(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xx单位每年由党委主要领导集体约谈下级党组织主要负责人，健全基层党支部主要负责人和机关部门主要负责人向xx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　　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十八大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　　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　　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党风廉政建设党课讲稿</w:t>
      </w:r>
    </w:p>
    <w:p>
      <w:pPr>
        <w:ind w:left="0" w:right="0" w:firstLine="560"/>
        <w:spacing w:before="450" w:after="450" w:line="312" w:lineRule="auto"/>
      </w:pPr>
      <w:r>
        <w:rPr>
          <w:rFonts w:ascii="宋体" w:hAnsi="宋体" w:eastAsia="宋体" w:cs="宋体"/>
          <w:color w:val="000"/>
          <w:sz w:val="28"/>
          <w:szCs w:val="28"/>
        </w:rPr>
        <w:t xml:space="preserve">　　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　　一、领导干部要努力践行“三个代表”重要思想，做廉政勤政的带头人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　　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　　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　　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　　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　　二、领导干部要强化自身素质，筑牢拒腐防变的思想堤防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　　首先是要切实增强“三个意识”。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　　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　　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第二要努力提高“三个能力”。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　　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　　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　　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局党组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开展的“三严三实”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　　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　　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　　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　　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_TAG_h2]第八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