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最新八年级上册语文教学计划第一周 八年级上册语文教学计划及进度表大全(五篇)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带来的优秀计划范文，希望大家能够喜欢!八年级上册语文教学计划第一周 八年级上册语文教学计划及进度表篇一本班...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八年级上册语文教学计划第一周 八年级上册语文教学计划及进度表篇一</w:t>
      </w:r>
    </w:p>
    <w:p>
      <w:pPr>
        <w:ind w:left="0" w:right="0" w:firstLine="560"/>
        <w:spacing w:before="450" w:after="450" w:line="312" w:lineRule="auto"/>
      </w:pPr>
      <w:r>
        <w:rPr>
          <w:rFonts w:ascii="宋体" w:hAnsi="宋体" w:eastAsia="宋体" w:cs="宋体"/>
          <w:color w:val="000"/>
          <w:sz w:val="28"/>
          <w:szCs w:val="28"/>
        </w:rPr>
        <w:t xml:space="preserve">本班学生基础和学习能力相对年级其他班级学生要好一些，现有在籍学生人，其中男生人，女生人。在初一学年的学习中，教师热心进行语文教学改革，培养学生的自学能力，开展自主、合作、探究的教改实验，取得了很好的效果，提高了学生的语文素养，培养了综合实践能力。但是，部分学生特别是新进本班的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八年级上册语文教学计划第一周 八年级上册语文教学计划及进度表篇二</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本人在本期的教学班级为31班和32班，两个各有五分之二左右的同学语文基础较好，语文成绩优异。另有五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4、加强作文指导，特别是要提高学生的语言表达能力和技巧。</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八年级上册语文教学计划第一周 八年级上册语文教学计划及进度表篇三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本学期所使用的是全国中小学教材审定委员会20xx年初审订通过的《义务教育课程标准实验教科书语文 八年级 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１）立足学生实际；（２）体现现代意识；（３）弘扬人文精神；（４）突出开放性；（５）注重策略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通过七年级一学年的教学，从整体来看，所任教两个班级的学生好的习惯（课堂听讲，记笔记，发言提问）正在逐步养成，学习兴趣和学习态度也有了明显的转变，语文的综合能力也在原来的基础上有了较大的提高。下面根据七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七（3）班语文及格率为85.7%，优秀率为16.7%，平均分为68.7；七（4）班及格率为65.1%，优秀率为11.6%，平均分为61.3。从以上数据看出，两个班级语文水平存在一定差距。因此，本学期在保持总体较好的势头之下，还要大力抓好培优辅差工作，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语文水平有一定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乡村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１、开展丰富多彩的语文活动，培养学生的学习兴趣。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２、采用灵活多样的教学方式，充分发展学生的能力。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３、鼓励学生多读书，读好书，积累丰富的语文素材。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４、加强作文指导，特别是要提高学生的语言表达能力和技巧。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5、实行分层目标教学，利用课外实行培优辅差，力争整体提高。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6、成立课外学习小组，培养合作精神，开展互助互帮，实行一帮一学习语文。</w:t>
      </w:r>
    </w:p>
    <w:p>
      <w:pPr>
        <w:ind w:left="0" w:right="0" w:firstLine="560"/>
        <w:spacing w:before="450" w:after="450" w:line="312" w:lineRule="auto"/>
      </w:pPr>
      <w:r>
        <w:rPr>
          <w:rFonts w:ascii="宋体" w:hAnsi="宋体" w:eastAsia="宋体" w:cs="宋体"/>
          <w:color w:val="000"/>
          <w:sz w:val="28"/>
          <w:szCs w:val="28"/>
        </w:rPr>
        <w:t xml:space="preserve">7、优化作业管理，加强课代表、小组长的模范带头作用和监督作用。</w:t>
      </w:r>
    </w:p>
    <w:p>
      <w:pPr>
        <w:ind w:left="0" w:right="0" w:firstLine="560"/>
        <w:spacing w:before="450" w:after="450" w:line="312" w:lineRule="auto"/>
      </w:pPr>
      <w:r>
        <w:rPr>
          <w:rFonts w:ascii="宋体" w:hAnsi="宋体" w:eastAsia="宋体" w:cs="宋体"/>
          <w:color w:val="000"/>
          <w:sz w:val="28"/>
          <w:szCs w:val="28"/>
        </w:rPr>
        <w:t xml:space="preserve">8、做好开头的扭转工作，扭转以往不良的学习习惯。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9、抓住学生的闪光点多表扬少批评，让学生树立起学习语文的信心。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10、开展网络辅助教学，鼓励和指导学生利用网络学习一些课外知识。</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八年级上册语文教学计划第一周 八年级上册语文教学计划及进度表篇四</w:t>
      </w:r>
    </w:p>
    <w:p>
      <w:pPr>
        <w:ind w:left="0" w:right="0" w:firstLine="560"/>
        <w:spacing w:before="450" w:after="450" w:line="312" w:lineRule="auto"/>
      </w:pPr>
      <w:r>
        <w:rPr>
          <w:rFonts w:ascii="宋体" w:hAnsi="宋体" w:eastAsia="宋体" w:cs="宋体"/>
          <w:color w:val="000"/>
          <w:sz w:val="28"/>
          <w:szCs w:val="28"/>
        </w:rPr>
        <w:t xml:space="preserve">人教版《语文》八年级上册在编排上呈现出来的是各单元以专题组元，但同时也兼顾文体。本教材分为阅读和综合性学习两大部分，还有课外古诗词背诵、名著导读和附录等内容。其中阅读分为以下六个专题，即战争、爱、建筑（事物说明文、科学（事理说明文、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课文篇数几乎增加了一倍。这个变化表明：过去一年里的文言文（含古代诗歌教学只是“入门”的准备，而本册则是“入门”的正式启动。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1、狠抓诵读教学，使学生读得正确，并逐步养成自觉诵读的习惯。本单元的背诵量相当大。要求全文背诵的有《桃花源记》、《陋室铭》、《爱莲说》、《大道之行也》、杜甫诗三首；此外，还要背诵《核舟记》第二至第四段，总计为1082字。</w:t>
      </w:r>
    </w:p>
    <w:p>
      <w:pPr>
        <w:ind w:left="0" w:right="0" w:firstLine="560"/>
        <w:spacing w:before="450" w:after="450" w:line="312" w:lineRule="auto"/>
      </w:pPr>
      <w:r>
        <w:rPr>
          <w:rFonts w:ascii="宋体" w:hAnsi="宋体" w:eastAsia="宋体" w:cs="宋体"/>
          <w:color w:val="000"/>
          <w:sz w:val="28"/>
          <w:szCs w:val="28"/>
        </w:rPr>
        <w:t xml:space="preserve">2、倡导探究式的学习，弃绝“填鸭”，着力培养学生自行领悟的能力。问题仅在于教师要善于因势利导，使这种探究式的学习收到最大的成效。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3、继续加强学习习惯的养成教育，指导学生学会正确的书写、阅读和科学的解题方法；</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通过七年级一学年的教学，从整体来看，所任教两个班级的学生好的习惯（课堂听讲，记笔记，发言提问正在逐步养成，学习兴趣和学习态度也有了明显的转变，语文的综合能力也在原来的基础上有了较大的提高，但也存在如下问题：两极分化严重，而且\"尾巴\"较大，同学语文基础较差，成绩仍然不理想，主要表现在不能正确地理解所阅读的文章内容，不敢大胆表述自己的观点，写文章词不达意，材料成旧，抓不住要领，对语文学习兴趣不足，学习不够主动。具体表现为：阅读不多，语感不强，书写不美，表达不清。</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6、作文教学，贴近生活实际，富有生活气息，灵活命题，形式多样，多写随笔，读书笔记，尝试互批共批，以改促写，有效提高语文水平。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8、引导鼓励学生成立课外学习小组，陪养合作精神，开展互助互帮，实行一帮一学习语文，帮助中下生提高学习兴趣和成绩。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15、要求写一篇小语文。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八年级上册语文教学计划第一周 八年级上册语文教学计划及进度表篇五</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2、知识结构：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3、知识内在联系：七～九年级教材中，八年级上、下册属于一个阶段，这两册教材在编排上呈现出来的共同点是各单元仍以专题组元，但同时也兼顾文体。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本学期学科教学目标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5、经常督促学生养成一些学习语文的好习惯，并使之不断巩固、加强。如要求学生学会课前预习、学会对课文中关键字词进行圈点句画；养成勤的习惯，尽量减少对老师的依赖心理等。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6、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7、鼓励学生利用课余时间常练习字，养成书写规范、端正、整洁的习惯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9、多给学生一些实践的机会。如让学生自己办手抄报等，让学生在实践中提高自己的能力。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10、优化作业管理，培养学生自主学习，自我管理，加强课代表，小组长的模范带头作用和监督作用，力争做到每课过关，单元过关。作业的布置和批改要有所区别，要因人而异，充分照顾到不同学生的特点。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（1）外国名著：《安娜·卡列尼娜》、《海明威全集》、《飘》、《巴黎圣母院》、《普希金诗选》、《复活》、《苦儿流浪记》</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（3）教育教学：《教育新思维系列丛书》、《语文教育学》、《甘肃教育》、《走进新课程系列丛书》、《语文教学通讯》、《新课程怎样教》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2025-06-16T22:07:39+08:00</dcterms:created>
  <dcterms:modified xsi:type="dcterms:W3CDTF">2025-06-16T22:07:39+08:00</dcterms:modified>
</cp:coreProperties>
</file>

<file path=docProps/custom.xml><?xml version="1.0" encoding="utf-8"?>
<Properties xmlns="http://schemas.openxmlformats.org/officeDocument/2006/custom-properties" xmlns:vt="http://schemas.openxmlformats.org/officeDocument/2006/docPropsVTypes"/>
</file>