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2024年党员领导干部民主生活会个人对照检查情况</w:t>
      </w:r>
      <w:bookmarkEnd w:id="1"/>
    </w:p>
    <w:p>
      <w:pPr>
        <w:jc w:val="center"/>
        <w:spacing w:before="0" w:after="450"/>
      </w:pPr>
      <w:r>
        <w:rPr>
          <w:rFonts w:ascii="Arial" w:hAnsi="Arial" w:eastAsia="Arial" w:cs="Arial"/>
          <w:color w:val="999999"/>
          <w:sz w:val="20"/>
          <w:szCs w:val="20"/>
        </w:rPr>
        <w:t xml:space="preserve">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党员领导干部民主生活会个人对照检查情况，供大家参考选择。[_TAG_h2]　　20_年党员领导干部民主生活会个人对照检查情况</w:t>
      </w:r>
    </w:p>
    <w:p>
      <w:pPr>
        <w:ind w:left="0" w:right="0" w:firstLine="560"/>
        <w:spacing w:before="450" w:after="450" w:line="312" w:lineRule="auto"/>
      </w:pPr>
      <w:r>
        <w:rPr>
          <w:rFonts w:ascii="宋体" w:hAnsi="宋体" w:eastAsia="宋体" w:cs="宋体"/>
          <w:color w:val="000"/>
          <w:sz w:val="28"/>
          <w:szCs w:val="28"/>
        </w:rPr>
        <w:t xml:space="preserve">　　按照《关于认真开好20_年度党员领导干部民主生活会的通知》要求，我围绕此次民主生活会主题,认真准备,主动做好等各环节工作。专门利用会前的一段时间,再一次研读了《***谈治国理政》《***新时代中国特色社会主义思想三十讲》和***总书记的系列重要讲话,进一步加深了对***新时代中国特色社会主义思想和党的十九大精神的理解，并认真学习了《党章》《条例》和省、市、两级集团公司领导的讲话精神，在广泛征求了意见建议，扎实做好了谈心谈话的基础上,我紧紧围绕思想政治、精神状态、工作作风和“六个破除”开展自我剖析,进一步找准了自身存在的问题和短板,明确了下一步整改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政治方面。一年来,虽然能够注重抓工作与抓学习并重,认真制定学习计划并常态化执行。通过积极参加集中学习和主动深化个人自学的方式,反复研习党的十九大精神、***新时代中国特色社会主义思想理论著作、***总书记重要讲话和中央、省委、省国资委、集团公司会议精神等,自觉把思想和行动统一到党中央、省委、省国资委、两级集团公司各项部署要求上来。但在学以致用上还显得比较生涩,用***新时代中国特色社会主义思想立场观点、方法指导解决客观世界和主观世界的实际问题的能力有待提升,特别是在运用理论政策激发队伍内生动力方面,与活学活用的标准还有一定差距。</w:t>
      </w:r>
    </w:p>
    <w:p>
      <w:pPr>
        <w:ind w:left="0" w:right="0" w:firstLine="560"/>
        <w:spacing w:before="450" w:after="450" w:line="312" w:lineRule="auto"/>
      </w:pPr>
      <w:r>
        <w:rPr>
          <w:rFonts w:ascii="宋体" w:hAnsi="宋体" w:eastAsia="宋体" w:cs="宋体"/>
          <w:color w:val="000"/>
          <w:sz w:val="28"/>
          <w:szCs w:val="28"/>
        </w:rPr>
        <w:t xml:space="preserve">　　二是在工作作风方面。虽然能够带领班子认真学习和主动贯彻《中央八项规定》等有关要求,持之以恒纠正“四风”,取得了一定成效。但在日常工作中，往往习惯于站在个人的立场和角度来思考问题、部署工作，常常抱着抓紧干工作，快速达到预期的想法，当工作推进缓慢，没有达到预期目标和工作要求的时候，往往出现急躁情绪，急于求成，急于求变心切，对下属批评严厉，造成有些同志难以接受。</w:t>
      </w:r>
    </w:p>
    <w:p>
      <w:pPr>
        <w:ind w:left="0" w:right="0" w:firstLine="560"/>
        <w:spacing w:before="450" w:after="450" w:line="312" w:lineRule="auto"/>
      </w:pPr>
      <w:r>
        <w:rPr>
          <w:rFonts w:ascii="宋体" w:hAnsi="宋体" w:eastAsia="宋体" w:cs="宋体"/>
          <w:color w:val="000"/>
          <w:sz w:val="28"/>
          <w:szCs w:val="28"/>
        </w:rPr>
        <w:t xml:space="preserve">　　三是在“六个破除”方面。虽然能够努力在自身工作“过得硬”上下功夫, 也不失会有一些创新举措，但面对新形势、新任务，没有用发展的眼光、创新的思维去看待、分析和解决改革中遇到的新情况、新问题，仍存在怕乱求稳的思想,开拓创新意识不够，觉得只要工作中坚持原则,遵照上级部署要就,不出差错按部就班完成上级安排的任务就可以,锐意进取、永不懈怠的精神状态和敢闯敢干、一往无前的奋斗姿态发挥的不够充分。在提振队伍的精气神上也有差距, 有时怕影响同志们感情,对一些思想委顿、进取意识不强的部门和同志批评、曝光不够,激励干部踊跃干事创业的氛围还未完全形成。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通过认真对照学习和反思，我认为问题主要来源于以下几方面：</w:t>
      </w:r>
    </w:p>
    <w:p>
      <w:pPr>
        <w:ind w:left="0" w:right="0" w:firstLine="560"/>
        <w:spacing w:before="450" w:after="450" w:line="312" w:lineRule="auto"/>
      </w:pPr>
      <w:r>
        <w:rPr>
          <w:rFonts w:ascii="宋体" w:hAnsi="宋体" w:eastAsia="宋体" w:cs="宋体"/>
          <w:color w:val="000"/>
          <w:sz w:val="28"/>
          <w:szCs w:val="28"/>
        </w:rPr>
        <w:t xml:space="preserve">　　1、理论武装的程度有待提升。一方面虽然在相对繁重的工作事务中能主动挤时间学习,但有时满足于看了、了解了、记住了,但学习的深度还不够,与深研细读、入脑入心、吃透精神实质的标准还有差距,导致对政策理论的掌握理解不够深、不够透、不够全面。另一方面,在运用党的重大理论指导实践上,有时候没有做到先学先用、真学真用。在实践中,遇到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2、转变作风的深度仍需加强。思想上虽然认识到转变作风的重要性和紧迫性,但落实到具体行动上还有一定的局限性,觉得部署工作只要贯彻上级要求,做到面面俱到就不会出错;觉得只要压上担子、压实责任、盯住结果就可以了,实则没有充分结合实际来研究,没有充分考虑同志的感受。</w:t>
      </w:r>
    </w:p>
    <w:p>
      <w:pPr>
        <w:ind w:left="0" w:right="0" w:firstLine="560"/>
        <w:spacing w:before="450" w:after="450" w:line="312" w:lineRule="auto"/>
      </w:pPr>
      <w:r>
        <w:rPr>
          <w:rFonts w:ascii="宋体" w:hAnsi="宋体" w:eastAsia="宋体" w:cs="宋体"/>
          <w:color w:val="000"/>
          <w:sz w:val="28"/>
          <w:szCs w:val="28"/>
        </w:rPr>
        <w:t xml:space="preserve">　　3、党性锻炼的强度有所减弱。一方面,有时觉得自己受党教育培养多年,有较高的政治觉悟,党性修养也会随着提升,不知不觉中在对保持党员先进性的更高追求有所松懈,有时以日常事务性工作代替了经常性的党性锻炼。自我完善、自我革新、自我提高的韧劲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针对存在的问题,我将以此次民主生活会为契机,重点从以下几方面做好整改落实：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进一步提高理论学习的深度。通过强化集中学习和个人自学,持之以恒加强对***新时代中国特色社会主义思想的深刻领会,进一步认真学习好《***谈治国理政(第二卷)》《***新时代中国特色社会主义思想三十讲》等权威读本,进一步增强“四个意识”、坚定“四个自信”、做到“两个维护”,坚定拥护***总书记核心地位,坚定拥护党中央权威和集中统一领导。进一步提高自己的政治敏锐性、政治鉴别力和政策理解力,提升自身政治素质、业务能力和道德水平。并以此为基础不断强化学习效果,打通理论与实践的隔阂,切实做到融汇贯通,学以致用。</w:t>
      </w:r>
    </w:p>
    <w:p>
      <w:pPr>
        <w:ind w:left="0" w:right="0" w:firstLine="560"/>
        <w:spacing w:before="450" w:after="450" w:line="312" w:lineRule="auto"/>
      </w:pPr>
      <w:r>
        <w:rPr>
          <w:rFonts w:ascii="宋体" w:hAnsi="宋体" w:eastAsia="宋体" w:cs="宋体"/>
          <w:color w:val="000"/>
          <w:sz w:val="28"/>
          <w:szCs w:val="28"/>
        </w:rPr>
        <w:t xml:space="preserve">　　2、进一步强化作风担当。坚定自己的政治信仰和理想信念,自觉补钙，强筋健骨,要持之以恒反“四风”,进一步深入剖析问题源头,采取有力有效措施解决具体的表象,进一步力戒官僚主义、形式主义,主动深入基层一线,在充分调查研究的基础上,拿出具体意见,办实事、解难事、做好事。要奋力担当实干,在求真务实上做表率,加大对各项重点工作的督促指导和推动,把心思和精力用到提升工作水平上。</w:t>
      </w:r>
    </w:p>
    <w:p>
      <w:pPr>
        <w:ind w:left="0" w:right="0" w:firstLine="560"/>
        <w:spacing w:before="450" w:after="450" w:line="312" w:lineRule="auto"/>
      </w:pPr>
      <w:r>
        <w:rPr>
          <w:rFonts w:ascii="宋体" w:hAnsi="宋体" w:eastAsia="宋体" w:cs="宋体"/>
          <w:color w:val="000"/>
          <w:sz w:val="28"/>
          <w:szCs w:val="28"/>
        </w:rPr>
        <w:t xml:space="preserve">　　3、进一步激发干事创业内在动力。严格按照“两学一做学习教育常态化制度化要求,不断磨炼意志,提振精神,提升境界,坚持以饱满的激情投入工作。自觉纠正人生观、价值观的偏差,要时时处处发挥先锋模范作用,主动以思想、工作中存在的实际问题倒逼自己提升进取意识,提升创新意识、提高工作成效。在身体力行,做好表率的同时,要进一步严抓严管队伍,摒除私心杂念,铁面无私抓队伍,用足用好教育管理和执纪问责各类措施手段,大力营造争先创优浓厚氛围,及时对队伍中不上进、不争先的不良倾向进行整改,把勇于担当,干事创业的内在动力激发出来。</w:t>
      </w:r>
    </w:p>
    <w:p>
      <w:pPr>
        <w:ind w:left="0" w:right="0" w:firstLine="560"/>
        <w:spacing w:before="450" w:after="450" w:line="312" w:lineRule="auto"/>
      </w:pPr>
      <w:r>
        <w:rPr>
          <w:rFonts w:ascii="宋体" w:hAnsi="宋体" w:eastAsia="宋体" w:cs="宋体"/>
          <w:color w:val="000"/>
          <w:sz w:val="28"/>
          <w:szCs w:val="28"/>
        </w:rPr>
        <w:t xml:space="preserve">　　4、进一步担起主体责任。要深刻学习领会***总书记在十九届中央纪委三次全会上的讲话精神,围绕总书记对领导干部贯彻新形势下党内政治生活准则提出的六个要求,坚持知行合一,继续自觉按照党提出的标准严格要求自己,坚决以坚强的党性和高尚品格带好头、做表率。要切实履行好党组织书记职责,带领班子贯彻好新时代党的建设总要求,建强党的阵地堡垒,时刻与歪风邪气、消极腐败作斗争,确保党内关系正常、纯洁,确保队伍风清气正。</w:t>
      </w:r>
    </w:p>
    <w:p>
      <w:pPr>
        <w:ind w:left="0" w:right="0" w:firstLine="560"/>
        <w:spacing w:before="450" w:after="450" w:line="312" w:lineRule="auto"/>
      </w:pPr>
      <w:r>
        <w:rPr>
          <w:rFonts w:ascii="宋体" w:hAnsi="宋体" w:eastAsia="宋体" w:cs="宋体"/>
          <w:color w:val="000"/>
          <w:sz w:val="28"/>
          <w:szCs w:val="28"/>
        </w:rPr>
        <w:t xml:space="preserve">　　以上问题找得可能不全不准，思想剖析也不深不透，真诚地希望各位领导、党组织和同志们给予批评帮助。[_TAG_h2]　　20_年党员领导干部民主生活会个人对照检查情况</w:t>
      </w:r>
    </w:p>
    <w:p>
      <w:pPr>
        <w:ind w:left="0" w:right="0" w:firstLine="560"/>
        <w:spacing w:before="450" w:after="450" w:line="312" w:lineRule="auto"/>
      </w:pPr>
      <w:r>
        <w:rPr>
          <w:rFonts w:ascii="宋体" w:hAnsi="宋体" w:eastAsia="宋体" w:cs="宋体"/>
          <w:color w:val="000"/>
          <w:sz w:val="28"/>
          <w:szCs w:val="28"/>
        </w:rPr>
        <w:t xml:space="preserve">　　按照局党委对开好20_年度领导干部民主生活会的部署要求，公司领导班子认真对照检查，深入查摆问题。会前认真学习了***新时代中国特色社会主义思想、党的十九大精神、***总书记在中央政治局民主生活会上的重要讲话精神及党章、《准则》、《条列》、《若干规定》等，广泛征求了意见和建议，班子成员间开展了谈心谈话，切实做好了各项准备工作。公司领导班子按照“三对照三联系”要求，重点围绕中央《通知》的6个方面查摆问题，特别是对照形式主义、官僚主义的10种新表现，认真查摆“四风”突出问题，深入进行党性分析，剖析问题产生原因，深挖症结根源，明确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存在的问题。一是集中学习安排少。17年施工任务重，工期要求紧，各类检查多，大部分领导班子成员深处一线，工作任务繁重。因此，在学习上，顾虑多，怕影响一线工作，多数情况下，把上级的学习要求转发给大家，让大家自学为主，集中学习，集中讨论少，自主学习的成效掌握不了，不可避免的使学习贯彻打了折扣。二是个别班子成员对学习贯彻***新时代中国特色社会主义思想重视程度不够，存有思想认识上的误区，认为这些理论思想，离我们很远，不是我们研究的问题，重工作，轻学习。这就造成了学习贯彻的主动性和积极性不足，有被动应付的现象。三是对***新时代中国特色社会主义思想学的不深、不透，距离学深、弄懂、做实的要求，还有很大距离，对有关的理论文章和政策文件，只是泛泛而读，缺乏深层次的互动交流，也不能做到理论联系实际。四是学习贯彻的创新不足，满足于按部就班，凭经验，按老套路，部署学习贯彻任务，不能够针对施工分散、有些领导性长时间靠在一线的现实，进行学习贯彻的创新，没有结合行业特点和企业情况，采取针对性的措施，学习贯彻的有效性不够。</w:t>
      </w:r>
    </w:p>
    <w:p>
      <w:pPr>
        <w:ind w:left="0" w:right="0" w:firstLine="560"/>
        <w:spacing w:before="450" w:after="450" w:line="312" w:lineRule="auto"/>
      </w:pPr>
      <w:r>
        <w:rPr>
          <w:rFonts w:ascii="宋体" w:hAnsi="宋体" w:eastAsia="宋体" w:cs="宋体"/>
          <w:color w:val="000"/>
          <w:sz w:val="28"/>
          <w:szCs w:val="28"/>
        </w:rPr>
        <w:t xml:space="preserve">　　(二)认真执行党中央部署和上级党委决议决定方面。班子成员都能够严格遵守党的政治纪律，坚持党的基本理论和基本路线不动摇，在政治原则、政治立场、政治观点和路线、方针、政策上和党中央保持高度一致。自觉维护党的集中统一，坚决反对分裂党、抵触党的言论、思想和行为。坚决维护中央权威，对党负责，听党指挥，坚决维护、执行中央做出的重大方针、政策和决议。对上级党委的决议决定，坚决服从，认真贯彻执行。存在的主要问题，一是党纪教育不经常，成效不明显，还没有做到内化于心，外化于行。二是对班子成员遵守政治纪律、政治规矩的监督不够有力，考核监督具体工作多，监督守纪守规少。三是个别班子成员也存有不遵守请示报告制度的现象。</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修养不够，当今时代，经济迅速发展，科技日新月异，思想文化多元，政治修养跟不上形势的变化，对维护党的形象、宣传党的政策、巩固党的基础缺乏深入研究。二是政治鉴别力不强，班子成员个人能够做到对党忠诚老实，但对社会上的一些负面言论及消极议论带来的影响，认识不足，抵制不力，有多一事不如少一事的想法，也有怕得罪人的心态，没有旗帜鲜明的斗争。</w:t>
      </w:r>
    </w:p>
    <w:p>
      <w:pPr>
        <w:ind w:left="0" w:right="0" w:firstLine="560"/>
        <w:spacing w:before="450" w:after="450" w:line="312" w:lineRule="auto"/>
      </w:pPr>
      <w:r>
        <w:rPr>
          <w:rFonts w:ascii="宋体" w:hAnsi="宋体" w:eastAsia="宋体" w:cs="宋体"/>
          <w:color w:val="000"/>
          <w:sz w:val="28"/>
          <w:szCs w:val="28"/>
        </w:rPr>
        <w:t xml:space="preserve">　　(四)敢于担当方面存在的问题。一是缺乏创新，对于难度大的工作，不能超前谋划，统筹规划，缺乏大胆创新的勇气和办法，总是想按照老思路、老办法，凭经验来解决问题。二是有畏难情绪，20_年是公司大发展的一年，也是极不平凡的一年，遇到了前所未有的困难和挑战，长时间的酷暑天气、材料价格大幅上涨、环保督查影响、工程款滞后等等，多重困难叠加，给我们完成全年任务目标，特别是对经济效益的影响巨大，各级领导、经营责任人，面临着非常大的压力，对能不能完成工期、效益等指标，在一定时期和阶段，信心受挫，表现出了畏难情绪，强调客观多，从主观上顺应变化，破解难题的思路和办法不够宽广。三是有等靠思想，有的抓具体工作，有思路、有办法、有成效，但对一些开创性的工作，显得畏首畏尾，缺乏创新，在市场开拓、承接施工任务上，有等靠思想，积极性和主动性不足，对施工任务的分配，也有不平衡心态，不能从自身找原因，多强调客观困难。四是对尖锐、复杂问题的处理上，个别存有老好人心态，缺乏动真碰硬的勇气、勇于担当的精神、不怕得罪人的思想，工作上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在形式主义方面，履职尽责不够，具体工作中，存在抓的不实、不细现象，满足于面上的部署安排，缺乏实实在在的措施，和一抓到底，问题不解决，就不收兵的作风。对会议部署的工作，强调的问题，检查中发现的问题，提要求多，强调的多;明确责任，限期完成，考核奖惩少，个别问题久拖不决，有的问题改而重犯。二是在官僚主义方面，深入基层，及时了解沟通基层的生产经营状况、存在的困难和问题，还做得不够，有时候批评的多，关心的少。班子对职工队伍的整体思想状况和需求，缺乏全面细致的把握，常常忙于生产经营，认为只有抓好施工生产，加强内部管理，保证职工的工资，就是对职工需求的最好满足，交心交流少;有的在管理职工时，不注意方式方法，内部队伍凝聚力减弱。三是在享乐主义方面，长时间担任领导干部，吃过苦，受过罪，创业初期的那种激情和斗志有所降低，有歇一歇的思想，不求有功但求无过的想法。推进发展的紧迫感不够强，行业大变革时期，大浪淘沙，不进则退，危机感和进取心不足，对企业转型升级、装配式施工、工程总承包等，研究的还不深，有的还茫然无知，缺乏对行业发展新动向的把握和应对。四是在奢靡之风方面，勤俭节约的意识有所淡化，非生产经营开支控制需要进一步加强，要强化继续过紧日子的理念，在用车、接待、办公等方面，加强制度约束，严格杜绝铺张浪费。</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全面从严治党和“一岗双责”的落实仍有差距，总认为我们是民营企业，有内部制度管控，在廉洁自律方面不会出大的问题，因此在落实从严治党和“一岗双责”上还有不足，分管领导对“一岗双责”理解不深，认为这是党委书记和纪委书记抓的事，在自己分管范围内，抓廉政建设，认识不到位，落实不严格。二是执纪监督还有差距。党纪党规能够及时传达，对是否熟悉掌握，抓的不紧，是否严格遵守，日常监督缺乏和实际结合的有效手段，内部制定的制度不少，执行起来，还有不到位，不严格的问题。对于个别问题迹象，碍于情面，顾虑多，不能及时提醒、制止。对一些重点环节、重要岗位的监督，从源头上治理，还办法不多，缺乏有效监管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没有真正把政治理论学习作为解决思想深层次问题的关键来抓，忙于事务性工作、具体工作，政治理论学习抓得不紧、不实，成效不明显，往往浅尝辄止，没有通过认真学习，在学懂、弄通、做实上下工夫，就不能解决理想信念、思想方法、精神状态、群众观点、创新能力等问题，自身具备的理论素养，不能适应新时代、新形势的变化，导致精神上“缺钙”。没有切实用科学理论武装头脑，改造思想，满足于了解一般理论、观点，对党的十九大精神、***总书记系列讲话精神、党章党规党纪，没有深入理解把握，政治理论根基不深，影响了世界观、价值观、人生观、权力观、得失关的形成。</w:t>
      </w:r>
    </w:p>
    <w:p>
      <w:pPr>
        <w:ind w:left="0" w:right="0" w:firstLine="560"/>
        <w:spacing w:before="450" w:after="450" w:line="312" w:lineRule="auto"/>
      </w:pPr>
      <w:r>
        <w:rPr>
          <w:rFonts w:ascii="宋体" w:hAnsi="宋体" w:eastAsia="宋体" w:cs="宋体"/>
          <w:color w:val="000"/>
          <w:sz w:val="28"/>
          <w:szCs w:val="28"/>
        </w:rPr>
        <w:t xml:space="preserve">　　(二)党性修养有所减弱。党性意识不强，有的把自己等同于一般职工，坚持原则不够，存有好人主义思想、本位主义思想，大局意识不强，与不正之风、不良倾向，不能坚决斗争。有时工作标准不高，满足于完成任务目标，缺乏千方百计更上一层的尽头和精神。有的对下管理不严格，批评教育不及时，助长了松散风气。民主集中制执行不到位，不善于利用批评与自我批评、谈心谈话、民主生活会、组织生活会等武器，在党内政治生活中锻炼党性，坚定理想信念。求真务实，积极进取的意识不强。满足做好分管工作、完成下达任务指标，在“自省、自信、自励、自强”的要求上，有所放松，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宗旨意识不牢固。职工意识淡化，拉大了与职工的距离，和职工的感情减弱，在“为了谁、依靠谁、我是谁”上把握不好，不能以职工满不满意作为检验工作的重要标准，没有很好的把对企业负责和对职工负责结合起来，让企业满意，让职工满意。企业改制以来，对如何解决新三会与老三会的关系，继续发挥广大职工民主管理、民主监督的作用，还没有找出行之有效的办法和工作机制。有的作风改进不到位，没有以更高的标准来提升党性修养、理想信念、道德境界，致使出现思想观念、作风状态、能力本领，不适应新形势下，做好职工工作的要求，想职工之所想，急职工之所急，为职工办实事、好事，还有差距。</w:t>
      </w:r>
    </w:p>
    <w:p>
      <w:pPr>
        <w:ind w:left="0" w:right="0" w:firstLine="560"/>
        <w:spacing w:before="450" w:after="450" w:line="312" w:lineRule="auto"/>
      </w:pPr>
      <w:r>
        <w:rPr>
          <w:rFonts w:ascii="宋体" w:hAnsi="宋体" w:eastAsia="宋体" w:cs="宋体"/>
          <w:color w:val="000"/>
          <w:sz w:val="28"/>
          <w:szCs w:val="28"/>
        </w:rPr>
        <w:t xml:space="preserve">　　(四)遵规守纪不严格。班子成员对执行党的纪律的极端重要性认识不够，缺乏强烈的纪律意识和法纪观念，对把纪律和规矩挺在前面、严守党的政治纪律和政治规矩，理解不深刻，在严格执行纪律上，自觉主动性不足，党内监督作用发挥不充分。制度执行力不强，个别自我约束有所放松，在严明责任、严肃纪律、严格管理上，降低了标准，放松了要求，对制度和纪律的落实情况缺乏督促检查。管理监督上，不能严字当头，实字托底，导致出现自我约束不力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按照上级党委要求，对照***总书记在中央政治局民主生活会上的讲话精神，深入学习***新时代中国特色社会主义思想，坚定理想信念，强化党内政治生活，加强党性锤炼，遵规守纪，转变作风，推动公司各项工作迈上新台阶。</w:t>
      </w:r>
    </w:p>
    <w:p>
      <w:pPr>
        <w:ind w:left="0" w:right="0" w:firstLine="560"/>
        <w:spacing w:before="450" w:after="450" w:line="312" w:lineRule="auto"/>
      </w:pPr>
      <w:r>
        <w:rPr>
          <w:rFonts w:ascii="宋体" w:hAnsi="宋体" w:eastAsia="宋体" w:cs="宋体"/>
          <w:color w:val="000"/>
          <w:sz w:val="28"/>
          <w:szCs w:val="28"/>
        </w:rPr>
        <w:t xml:space="preserve">　　(一)坚定理想信念。一是增强政治意识，提高政治站位。深入学习***新时代中国特色社会主义思想、***总书记系列讲话、党章，牢固树立“四个意识”，增强“四个自信”，坚决拥护党的路线方针政策和中央决策部署，坚决维护***总书记全党核心地位，同党中央保持高度一致，始终做政治上的明白人清醒人。二是加强理论学习，提高政治素养。班子成员带头学习、钻研政治理论、经济知识、管理知识等，紧跟新时代步伐，不断更新知识结构，适应时代发展要求。坚持学习制度，加大集中学习力度，每年安排不少于10次的集中学习讨论，走出去，请进来相结合，在学懂、弄通、做实上下功夫，求实效，既熟练掌握理论内容，又深刻把握理论实质和精髓要义，及内在逻辑关系和规律。要强化学习创新，顺应施工组织特点，把理论学习下沉到施工现场，结合行业特点、企业实际进行学习，增强学习的内在动力，努力克服被动应付现象，充分利用网络、微信等信息传播渠道，实现理论学习的常态化。坚持学用结合，学以致用，用实际工作成绩来检验理论学习的效果。三是强化制度建设，严格党内政治生活。进一步完善党内政治生活制度，加大制度执行力度，及时监督检查制度执行情况，认真贯彻民主集中制，坚持好批评与自我批评、谈心谈话制度，增加了解，增进团结，增强政治定力。</w:t>
      </w:r>
    </w:p>
    <w:p>
      <w:pPr>
        <w:ind w:left="0" w:right="0" w:firstLine="560"/>
        <w:spacing w:before="450" w:after="450" w:line="312" w:lineRule="auto"/>
      </w:pPr>
      <w:r>
        <w:rPr>
          <w:rFonts w:ascii="宋体" w:hAnsi="宋体" w:eastAsia="宋体" w:cs="宋体"/>
          <w:color w:val="000"/>
          <w:sz w:val="28"/>
          <w:szCs w:val="28"/>
        </w:rPr>
        <w:t xml:space="preserve">　　(二)严格党性锻炼。一是严格执行各项纪律规定。认真学习党章、《条列》、《准则》、《实施细则》等党规党纪，班子成员带头严格执行，以上率下，从小事做起、从小事抓起，坚决做到对党忠诚，说老实话、办老实事、做老实人，严格遵守请示报告制度，坚决管好下属和身边人，坚决对负面言行进行抵制和斗争。二是进一步加强廉政建设。认真履行党风廉政建设“一岗双责”职责，健全完善作风建设各项规定，加强对关键环节、关键岗位的监管，在大宗材料采购、劳务队伍选择等方面，坚持公开询价，信用备案，公开透明，发挥内部检查、内部审计、纪检监察等作用，从源头堵住风险漏洞。进一步强化财务成本双控制，加大成本监管力度，严堵跑冒滴漏，严守法纪底线，秉公用权，以公心办事。三是强化党内监督。加强思想政治教育和廉政教育，构建全覆盖的监督网，严抓正风肃纪，强化对内部单位监督，强化纪检监察监督，强化职工民主监督，使党员干部不敢腐、不能腐、不想腐，确保风清气正。四是强化党员先锋意识。班子成员要当好表率，树立高标准，严格自我要求，坚持自省、自励、自信、自警，按照“四个有”的要求，“两学一做”常态化，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强化宗旨意识。一是团结带领职工抓好企业发展。发展不是工作的全部，但却是解决一切问题的基础。要坚定信心，攻坚克难，外抓市场，内抓管理，加快企业转型升级，深入研究工程总承包、装配式等新施工方式和承包模式，做好充分准备，迎接新的挑战，取得新的发展。二是完善职代会制度，准确定位，发挥工会、职代会的桥梁纽带作用，加强与职工沟通交流，及时了解职工思想状况，听取大家意见建议，增强凝聚力，营造干事创业良好氛围。关注广大职工的困难和问题，畅通诉求渠道，根据企业实际，尽力尽快解决，切实做好沟通解释工作，最大限度得到职工理解。三是加强道德修养，带头学习焦裕禄、廖俊波先进事迹，大力弘扬艰苦奋斗，锐意进取，乐于奉献的精神，带头践行社会主义核心价值观，自觉遵守社会公德，注重修身养德，做到心有所畏、言有所戒、行有所止，追求积极向上的生活情趣，养成良好的生活作风。四是班子成员按照分管领域，多深入基层、深入职工，抓好调查研究，解决实际问题。要加大人才队伍建设，多措并举，引进培训结合，加快人才成长，满足企业发展需要。</w:t>
      </w:r>
    </w:p>
    <w:p>
      <w:pPr>
        <w:ind w:left="0" w:right="0" w:firstLine="560"/>
        <w:spacing w:before="450" w:after="450" w:line="312" w:lineRule="auto"/>
      </w:pPr>
      <w:r>
        <w:rPr>
          <w:rFonts w:ascii="宋体" w:hAnsi="宋体" w:eastAsia="宋体" w:cs="宋体"/>
          <w:color w:val="000"/>
          <w:sz w:val="28"/>
          <w:szCs w:val="28"/>
        </w:rPr>
        <w:t xml:space="preserve">　　(四)强化责任担当。一是切实履职尽责，班子成员按照工作分工，敢于担当，敢于负责，大胆作为，开创性的积极工作，既超前谋划，又统筹兼顾，创优争先，坚决克服畏难情绪、等靠思想，锐意进取，扎扎实实完成好各项工作。二是切实转变作风，始终保持奋发有为的精神状态、迎难而上的勇气，克服得过且过的心态，创造性开展工作，全力抓落实，争创一流业绩。坚持工作创新，不断总结提升，改进工作方法，推动工作取得新进展。三是努力提高工作效能。不断完善工作推进机制，继续抓好工作例会制度、月度考评制度、财务成本检查制度等举措，健全完善考核奖惩制度，充分调动全体职工主动性和积极性，以高质量的工作，实现高质量的发展。[_TAG_h2]　　20_年党员领导干部民主生活会个人对照检查情况</w:t>
      </w:r>
    </w:p>
    <w:p>
      <w:pPr>
        <w:ind w:left="0" w:right="0" w:firstLine="560"/>
        <w:spacing w:before="450" w:after="450" w:line="312" w:lineRule="auto"/>
      </w:pPr>
      <w:r>
        <w:rPr>
          <w:rFonts w:ascii="宋体" w:hAnsi="宋体" w:eastAsia="宋体" w:cs="宋体"/>
          <w:color w:val="000"/>
          <w:sz w:val="28"/>
          <w:szCs w:val="28"/>
        </w:rPr>
        <w:t xml:space="preserve">　　根据区卫计局下发的章卫发[20_]1号关于认真开好20_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新时代中国特色社会主义思想，学深悟透***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2025-06-19T19:10:15+08:00</dcterms:created>
  <dcterms:modified xsi:type="dcterms:W3CDTF">2025-06-19T19:10:15+08:00</dcterms:modified>
</cp:coreProperties>
</file>

<file path=docProps/custom.xml><?xml version="1.0" encoding="utf-8"?>
<Properties xmlns="http://schemas.openxmlformats.org/officeDocument/2006/custom-properties" xmlns:vt="http://schemas.openxmlformats.org/officeDocument/2006/docPropsVTypes"/>
</file>