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关于意识形态党课讲稿【五篇】</w:t>
      </w:r>
      <w:bookmarkEnd w:id="1"/>
    </w:p>
    <w:p>
      <w:pPr>
        <w:jc w:val="center"/>
        <w:spacing w:before="0" w:after="450"/>
      </w:pPr>
      <w:r>
        <w:rPr>
          <w:rFonts w:ascii="Arial" w:hAnsi="Arial" w:eastAsia="Arial" w:cs="Arial"/>
          <w:color w:val="999999"/>
          <w:sz w:val="20"/>
          <w:szCs w:val="20"/>
        </w:rPr>
        <w:t xml:space="preserve">作者：心如止水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为了对党员进行党章教育，中国共产党的组织有时会邀请申请入党的人来上课。 学习的苦涩是一种痛苦中的快乐。那么接下来给大家分享一些关于关于意识形态党课讲稿【五篇】，希望对大家有所帮助。意识形态党课讲稿篇1　　国家主席强调，意识形态工作是党的一项...</w:t>
      </w:r>
    </w:p>
    <w:p>
      <w:pPr>
        <w:ind w:left="0" w:right="0" w:firstLine="560"/>
        <w:spacing w:before="450" w:after="450" w:line="312" w:lineRule="auto"/>
      </w:pPr>
      <w:r>
        <w:rPr>
          <w:rFonts w:ascii="宋体" w:hAnsi="宋体" w:eastAsia="宋体" w:cs="宋体"/>
          <w:color w:val="000"/>
          <w:sz w:val="28"/>
          <w:szCs w:val="28"/>
        </w:rPr>
        <w:t xml:space="preserve">为了对党员进行党章教育，中国共产党的组织有时会邀请申请入党的人来上课。 学习的苦涩是一种痛苦中的快乐。那么接下来给大家分享一些关于关于意识形态党课讲稿【五篇】，希望对大家有所帮助。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意识形态党课讲稿篇1</w:t>
      </w:r>
    </w:p>
    <w:p>
      <w:pPr>
        <w:ind w:left="0" w:right="0" w:firstLine="560"/>
        <w:spacing w:before="450" w:after="450" w:line="312" w:lineRule="auto"/>
      </w:pPr>
      <w:r>
        <w:rPr>
          <w:rFonts w:ascii="宋体" w:hAnsi="宋体" w:eastAsia="宋体" w:cs="宋体"/>
          <w:color w:val="000"/>
          <w:sz w:val="28"/>
          <w:szCs w:val="28"/>
        </w:rPr>
        <w:t xml:space="preserve">　　国家主席强调，意识形态工作是党的一项极端重要的工作，关乎旗帜，关乎道路，关乎国家的政治安全，能否做好意识形态工作，事关党的前途命运，事关国家长治久安，事关民族凝聚力和向心力。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　　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　　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　　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　　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　　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　　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　　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黑体" w:hAnsi="黑体" w:eastAsia="黑体" w:cs="黑体"/>
          <w:color w:val="000000"/>
          <w:sz w:val="36"/>
          <w:szCs w:val="36"/>
          <w:b w:val="1"/>
          <w:bCs w:val="1"/>
        </w:rPr>
        <w:t xml:space="preserve">意识形态党课讲稿篇2</w:t>
      </w:r>
    </w:p>
    <w:p>
      <w:pPr>
        <w:ind w:left="0" w:right="0" w:firstLine="560"/>
        <w:spacing w:before="450" w:after="450" w:line="312" w:lineRule="auto"/>
      </w:pPr>
      <w:r>
        <w:rPr>
          <w:rFonts w:ascii="宋体" w:hAnsi="宋体" w:eastAsia="宋体" w:cs="宋体"/>
          <w:color w:val="000"/>
          <w:sz w:val="28"/>
          <w:szCs w:val="28"/>
        </w:rPr>
        <w:t xml:space="preserve">　　xx月xx日，县委xx届xx次会议在xx县召开，县委书记xx同志向全会做了常委会工作报告。通过认真学习，主要有以下几点学习体会。</w:t>
      </w:r>
    </w:p>
    <w:p>
      <w:pPr>
        <w:ind w:left="0" w:right="0" w:firstLine="560"/>
        <w:spacing w:before="450" w:after="450" w:line="312" w:lineRule="auto"/>
      </w:pPr>
      <w:r>
        <w:rPr>
          <w:rFonts w:ascii="宋体" w:hAnsi="宋体" w:eastAsia="宋体" w:cs="宋体"/>
          <w:color w:val="000"/>
          <w:sz w:val="28"/>
          <w:szCs w:val="28"/>
        </w:rPr>
        <w:t xml:space="preserve">　　理想信念是共产党人的精神之钙和安身立命之根本。马克思主义政党不是因利益而结成的政党，而是以共同理想信念而组织起来的政党。我们党是世界上最大的政党，把这么大的政党建设成为坚强有力的马克思主义政党，首先要理想信念过硬。全会报告指出，要不断提升信仰教育的实用性、实效性，为加快经济发展提供思想动力。领导干部做到信念过硬，就要带头做共产主义远大理想和中国特色社会主义共同理想的坚定信仰者和忠实实践者。一要在自觉学懂弄通报告精神上带好头。作为基层乡镇的党委书记，我们更加渴望把党的好报告真正学懂弄通做实，更好地带领全镇人民过上好日子。在积极参加集体学的同时，要原原本本、原汁原味的自主学，力求准确领会报告的思想精髓、核心要义，切实做到学懂、弄通、做实，用理想信念补足精神之钙、用不变初心厚植精神之基、用真抓实干锤炼精神之魂，挺起奋进新时代的精神脊梁，创造无愧新时代的崭新业绩。二要创新形式引领广大党员干部深入学。坚持党政干部齐上阵、创新宣讲方式，充分利用文艺宣传队、青年志愿者、巾帼宣传队、乡贤达人等组织，把全会精神进行多角度、多层次宣传。并要求所有干部要在宣讲过程中认真解答群众遇到的各种问题。同时通过深入开展大讨论、召开研讨会等形式不断深化学习实效。充分利用村广播特别是微信等新媒体，营造立体化、多渠道、全方位的宣传声势，确保将全会的新精神新思想传达到基层一线，传达到广大群众身边。</w:t>
      </w:r>
    </w:p>
    <w:p>
      <w:pPr>
        <w:ind w:left="0" w:right="0" w:firstLine="560"/>
        <w:spacing w:before="450" w:after="450" w:line="312" w:lineRule="auto"/>
      </w:pPr>
      <w:r>
        <w:rPr>
          <w:rFonts w:ascii="宋体" w:hAnsi="宋体" w:eastAsia="宋体" w:cs="宋体"/>
          <w:color w:val="000"/>
          <w:sz w:val="28"/>
          <w:szCs w:val="28"/>
        </w:rPr>
        <w:t xml:space="preserve">　　政治过硬是***总书记对于党员领导干部第一位的要求。***总书记一针见血地指出：干部在政治上出问题，对党的危害不亚于腐败问题，有的甚至比腐败问题更严重。我们必须旗帜鲜明讲政治，牢固树立四个意识，始终坚定四个自信，坚决做到两个维护，扛实管党治党主体责任。坚持党的全面领导，抓好党管意识形态、党管统一战线、党管人民武装各项工作。常态化制度化推进两学一做学习教育，扎实开展不忘初心、牢记使命主题教育，把理想信念、道德法纪、正反典型教育贯穿始终。加强和规范新形势下党内政治生活，严格执行党内各项法规制度，涵养规规矩矩、清清爽爽、健健康康的党内政治文化。保持抓落实的政治定力，从而推动全会的决策部署落地落实。</w:t>
      </w:r>
    </w:p>
    <w:p>
      <w:pPr>
        <w:ind w:left="0" w:right="0" w:firstLine="560"/>
        <w:spacing w:before="450" w:after="450" w:line="312" w:lineRule="auto"/>
      </w:pPr>
      <w:r>
        <w:rPr>
          <w:rFonts w:ascii="宋体" w:hAnsi="宋体" w:eastAsia="宋体" w:cs="宋体"/>
          <w:color w:val="000"/>
          <w:sz w:val="28"/>
          <w:szCs w:val="28"/>
        </w:rPr>
        <w:t xml:space="preserve">　　百舸争流，破浪者才能远航;</w:t>
      </w:r>
    </w:p>
    <w:p>
      <w:pPr>
        <w:ind w:left="0" w:right="0" w:firstLine="560"/>
        <w:spacing w:before="450" w:after="450" w:line="312" w:lineRule="auto"/>
      </w:pPr>
      <w:r>
        <w:rPr>
          <w:rFonts w:ascii="宋体" w:hAnsi="宋体" w:eastAsia="宋体" w:cs="宋体"/>
          <w:color w:val="000"/>
          <w:sz w:val="28"/>
          <w:szCs w:val="28"/>
        </w:rPr>
        <w:t xml:space="preserve">　　千帆竞发，奋斗者才能开拓。元旦前夕，***总书记发表20_年新年贺词，满怀深情回望奋斗，满怀激情致敬奋斗，满怀激情呼唤奋斗。没有奋斗，就没有我们今天的一切。当前，xx的发展已经到了船到中流浪更急、人到半山路更陡的时刻，唯有奋斗方能扛起首位担当，唯有奋斗才能奉献强大力量。一要始终与发展共振，增加堡垒厚度。以全会提出的坚持党建引领，构筑促进发展的中坚力量为统揽，提升基层党建质量。坚持抓党建促脱贫攻坚、促乡村振兴、促基层治理。加强村党支部书记、第一书记的教育培训管理，切实筑牢对党忠诚、为民分忧的战斗堡垒。二要始终与大局同向，保持发展速度。以项目招商建设为抓手，推动我镇实现新跨越。持续做强主导产业。大力发展xx主导优势产业，规模、品牌、产品、市场要再上一个新台阶，努力提升经济能级。持续做优重点项目。坚持以项目为中心组织经济工作，以项目为抓手夯实基础支撑，以项目为牵引推动高质量发展，以项目检验能力水平、检验工作实绩、检验作风担当，向项目要动力、要增长、要效益。持续强化产业招商、平台招商，加快一批产业链、价值链的高端项目、龙头项目开工建设、竣工投产。同时按照全会提出的要求，深入开展双创双服活动，深入开展进百企、解百难活动，深入开展诚信共建活动，深入开展利剑护企活动，以开展四个活动为载体，优化发展环境，为我镇的发展再聚活力。三要始终与人民同心，彰显民生温度。坚守三个底线，以环境保护、安全生产、信访维稳工作为中心，从思想上紧绷这三根弦，着力推进散乱污企业整治，全面落实河长制，加大农村环境综合整治力度，突出抓好安全生产，深入开展平安创建，纵深推进扫黑除恶专项斗争，有黑扫黑、无黑除恶、无恶治乱，深挖彻查黑恶势力背后的保护伞，保障人民群众在碧水清流、平安和谐的环境里安居乐业。四要始终与奔康同步，加快发展进度。以脱贫攻坚、乡村振兴为基点，持续改善民生保障，最终实现点上出彩，线上成景，全面开花。深入实施脱贫攻坚战三年行动计划，同步推进产业扶贫、健康扶贫、教育扶贫、社会兜底扶贫、就业扶贫、住房保障、基础建设、环境治理、励志扶贫、防止返贫十大行动，全方位巩固扶贫脱贫工作成效，坚决打赢脱贫攻坚战。积极推动农业强镇创建，继续加大土地流转力度，开展特色种植，引导特色产业种植基地扩大规模，增加农民收入，提高土地利用率，稳步推进美丽乡村建设。五要始终与创优同频，提升转变强度。以开展树正气、转作风、优环境、促发展活动为契机，按照全会要求，大力发扬三不三一作风，大力开展五心服务窗口创建，大力开展群众公开问政，实现作风大提升、大转变，创优作风，集中精力抓好一季度开门红工作，以坚强的作风纪律保障全镇经济社会发展高点起步、强势开局。</w:t>
      </w:r>
    </w:p>
    <w:p>
      <w:pPr>
        <w:ind w:left="0" w:right="0" w:firstLine="560"/>
        <w:spacing w:before="450" w:after="450" w:line="312" w:lineRule="auto"/>
      </w:pPr>
      <w:r>
        <w:rPr>
          <w:rFonts w:ascii="宋体" w:hAnsi="宋体" w:eastAsia="宋体" w:cs="宋体"/>
          <w:color w:val="000"/>
          <w:sz w:val="28"/>
          <w:szCs w:val="28"/>
        </w:rPr>
        <w:t xml:space="preserve">　　***总书记告诫全党：纠正四风不能止步，作风建设永远在路上。我们必须充分认识作风建设的长期性和艰巨性，经常照镜子、正衣冠、洗洗澡、治治病，带头锤炼过硬作风，当好作风建设领头雁。因此，我们要谨记***总书记的敦敦教诲，按照全会提出的要坚守廉洁从政底线的要求，筑牢廉洁自律的堤坝，做廉洁从政、廉洁用权、廉洁修身、廉洁齐家的表率。一要重自律。一个人能否廉洁自律，最大的诱惑是自己，最难战胜的敌人也是自己。要自觉明大德、守公德、严私德，修好共产党人的心学，经常修剪欲望的旁枝，拔除心灵的杂草，始终保持高洁的精神品质。二要守法纪。牢固树立法纪观念，强化法纪意识，以纪为尺、以法为镜，经常量长短、正衣冠，洗洗澡、治治病，带头尊崇党章、带头执行准则、带头执行中央八项规定精神，严格按纪律办、按规矩办、按程序办，引领全镇上下形成遵规守纪、尚德守法的浓厚氛围。三要育家风。家风与政风紧密相连。家风好，就能家道兴盛、和顺美满;</w:t>
      </w:r>
    </w:p>
    <w:p>
      <w:pPr>
        <w:ind w:left="0" w:right="0" w:firstLine="560"/>
        <w:spacing w:before="450" w:after="450" w:line="312" w:lineRule="auto"/>
      </w:pPr>
      <w:r>
        <w:rPr>
          <w:rFonts w:ascii="宋体" w:hAnsi="宋体" w:eastAsia="宋体" w:cs="宋体"/>
          <w:color w:val="000"/>
          <w:sz w:val="28"/>
          <w:szCs w:val="28"/>
        </w:rPr>
        <w:t xml:space="preserve">　　家风差，难免殃及子孙、贻害社会。在严格要求自己的同时，一定要严格要求家人和亲属，切实做到重家教、守家规、正家风。</w:t>
      </w:r>
    </w:p>
    <w:p>
      <w:pPr>
        <w:ind w:left="0" w:right="0" w:firstLine="560"/>
        <w:spacing w:before="450" w:after="450" w:line="312" w:lineRule="auto"/>
      </w:pPr>
      <w:r>
        <w:rPr>
          <w:rFonts w:ascii="宋体" w:hAnsi="宋体" w:eastAsia="宋体" w:cs="宋体"/>
          <w:color w:val="000"/>
          <w:sz w:val="28"/>
          <w:szCs w:val="28"/>
        </w:rPr>
        <w:t xml:space="preserve">　　新时代波澜壮阔、九万里风鹏正举。下一步我镇将严格按照县委、政府的决策部署，以一种中流击水的劲头，一种以梦为马的激情，勇于担当，敢于攻坚，善于作为，决不打推诿回避的太极，决不当坐而论道的看客，决不做击鼓传花的二传手，锐意进取、实干奋进、担当作为，为全面建成xx区域中心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意识形态党课讲稿篇3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w:t>
      </w:r>
    </w:p>
    <w:p>
      <w:pPr>
        <w:ind w:left="0" w:right="0" w:firstLine="560"/>
        <w:spacing w:before="450" w:after="450" w:line="312" w:lineRule="auto"/>
      </w:pPr>
      <w:r>
        <w:rPr>
          <w:rFonts w:ascii="宋体" w:hAnsi="宋体" w:eastAsia="宋体" w:cs="宋体"/>
          <w:color w:val="000"/>
          <w:sz w:val="28"/>
          <w:szCs w:val="28"/>
        </w:rPr>
        <w:t xml:space="preserve">　　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w:t>
      </w:r>
    </w:p>
    <w:p>
      <w:pPr>
        <w:ind w:left="0" w:right="0" w:firstLine="560"/>
        <w:spacing w:before="450" w:after="450" w:line="312" w:lineRule="auto"/>
      </w:pPr>
      <w:r>
        <w:rPr>
          <w:rFonts w:ascii="宋体" w:hAnsi="宋体" w:eastAsia="宋体" w:cs="宋体"/>
          <w:color w:val="000"/>
          <w:sz w:val="28"/>
          <w:szCs w:val="28"/>
        </w:rPr>
        <w:t xml:space="preserve">　　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w:t>
      </w:r>
    </w:p>
    <w:p>
      <w:pPr>
        <w:ind w:left="0" w:right="0" w:firstLine="560"/>
        <w:spacing w:before="450" w:after="450" w:line="312" w:lineRule="auto"/>
      </w:pPr>
      <w:r>
        <w:rPr>
          <w:rFonts w:ascii="宋体" w:hAnsi="宋体" w:eastAsia="宋体" w:cs="宋体"/>
          <w:color w:val="000"/>
          <w:sz w:val="28"/>
          <w:szCs w:val="28"/>
        </w:rPr>
        <w:t xml:space="preserve">        ”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w:t>
      </w:r>
    </w:p>
    <w:p>
      <w:pPr>
        <w:ind w:left="0" w:right="0" w:firstLine="560"/>
        <w:spacing w:before="450" w:after="450" w:line="312" w:lineRule="auto"/>
      </w:pPr>
      <w:r>
        <w:rPr>
          <w:rFonts w:ascii="宋体" w:hAnsi="宋体" w:eastAsia="宋体" w:cs="宋体"/>
          <w:color w:val="000"/>
          <w:sz w:val="28"/>
          <w:szCs w:val="28"/>
        </w:rPr>
        <w:t xml:space="preserve">　　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黑体" w:hAnsi="黑体" w:eastAsia="黑体" w:cs="黑体"/>
          <w:color w:val="000000"/>
          <w:sz w:val="36"/>
          <w:szCs w:val="36"/>
          <w:b w:val="1"/>
          <w:bCs w:val="1"/>
        </w:rPr>
        <w:t xml:space="preserve">意识形态党课讲稿篇4</w:t>
      </w:r>
    </w:p>
    <w:p>
      <w:pPr>
        <w:ind w:left="0" w:right="0" w:firstLine="560"/>
        <w:spacing w:before="450" w:after="450" w:line="312" w:lineRule="auto"/>
      </w:pPr>
      <w:r>
        <w:rPr>
          <w:rFonts w:ascii="宋体" w:hAnsi="宋体" w:eastAsia="宋体" w:cs="宋体"/>
          <w:color w:val="000"/>
          <w:sz w:val="28"/>
          <w:szCs w:val="28"/>
        </w:rPr>
        <w:t xml:space="preserve">　　意识形态工作关系到党和国家的全局，关系中国特色社会主义的顺利发展，关系社会和谐稳定、国家x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总书记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　　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　　首先，要善于从政治的角度看问题。在中国的政治生活中，政治是统帅，是灵魂，是大局。凡属根本、重大、原则、方向的问题，都是政治；</w:t>
      </w:r>
    </w:p>
    <w:p>
      <w:pPr>
        <w:ind w:left="0" w:right="0" w:firstLine="560"/>
        <w:spacing w:before="450" w:after="450" w:line="312" w:lineRule="auto"/>
      </w:pPr>
      <w:r>
        <w:rPr>
          <w:rFonts w:ascii="宋体" w:hAnsi="宋体" w:eastAsia="宋体" w:cs="宋体"/>
          <w:color w:val="000"/>
          <w:sz w:val="28"/>
          <w:szCs w:val="28"/>
        </w:rPr>
        <w:t xml:space="preserve">　　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　　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w:t>
      </w:r>
    </w:p>
    <w:p>
      <w:pPr>
        <w:ind w:left="0" w:right="0" w:firstLine="560"/>
        <w:spacing w:before="450" w:after="450" w:line="312" w:lineRule="auto"/>
      </w:pPr>
      <w:r>
        <w:rPr>
          <w:rFonts w:ascii="宋体" w:hAnsi="宋体" w:eastAsia="宋体" w:cs="宋体"/>
          <w:color w:val="000"/>
          <w:sz w:val="28"/>
          <w:szCs w:val="28"/>
        </w:rPr>
        <w:t xml:space="preserve">　　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　　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　　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　　首先，要善于观察问题。***总书记指出，要“运用马克思主义立场、观点、方法观察和解决问题，坚定理想信念，提高辩证思维能力，做到虔诚而执着、至信而深厚。”比如，在如何看待民主的问题上，针对一些人对中国的民主问题的指责，***总书记提出了判断一个国家的政治制度是不是民主的、有效的“八项标准”，即：国家领导层能否依法有序更替；</w:t>
      </w:r>
    </w:p>
    <w:p>
      <w:pPr>
        <w:ind w:left="0" w:right="0" w:firstLine="560"/>
        <w:spacing w:before="450" w:after="450" w:line="312" w:lineRule="auto"/>
      </w:pPr>
      <w:r>
        <w:rPr>
          <w:rFonts w:ascii="宋体" w:hAnsi="宋体" w:eastAsia="宋体" w:cs="宋体"/>
          <w:color w:val="000"/>
          <w:sz w:val="28"/>
          <w:szCs w:val="28"/>
        </w:rPr>
        <w:t xml:space="preserve">　　全体人民能否依法管理国家事务和社会事务、管理经济和文化事业；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　　人民群众能否畅通表达利益要求；</w:t>
      </w:r>
    </w:p>
    <w:p>
      <w:pPr>
        <w:ind w:left="0" w:right="0" w:firstLine="560"/>
        <w:spacing w:before="450" w:after="450" w:line="312" w:lineRule="auto"/>
      </w:pPr>
      <w:r>
        <w:rPr>
          <w:rFonts w:ascii="宋体" w:hAnsi="宋体" w:eastAsia="宋体" w:cs="宋体"/>
          <w:color w:val="000"/>
          <w:sz w:val="28"/>
          <w:szCs w:val="28"/>
        </w:rPr>
        <w:t xml:space="preserve">　　社会各方面能否有效参与国家政治生活；</w:t>
      </w:r>
    </w:p>
    <w:p>
      <w:pPr>
        <w:ind w:left="0" w:right="0" w:firstLine="560"/>
        <w:spacing w:before="450" w:after="450" w:line="312" w:lineRule="auto"/>
      </w:pPr>
      <w:r>
        <w:rPr>
          <w:rFonts w:ascii="宋体" w:hAnsi="宋体" w:eastAsia="宋体" w:cs="宋体"/>
          <w:color w:val="000"/>
          <w:sz w:val="28"/>
          <w:szCs w:val="28"/>
        </w:rPr>
        <w:t xml:space="preserve">　　国家决策能否实现科学化、民主化；</w:t>
      </w:r>
    </w:p>
    <w:p>
      <w:pPr>
        <w:ind w:left="0" w:right="0" w:firstLine="560"/>
        <w:spacing w:before="450" w:after="450" w:line="312" w:lineRule="auto"/>
      </w:pPr>
      <w:r>
        <w:rPr>
          <w:rFonts w:ascii="宋体" w:hAnsi="宋体" w:eastAsia="宋体" w:cs="宋体"/>
          <w:color w:val="000"/>
          <w:sz w:val="28"/>
          <w:szCs w:val="28"/>
        </w:rPr>
        <w:t xml:space="preserve">　　各方面人才能否通过公平竞争进入国家领导和管理体系；</w:t>
      </w:r>
    </w:p>
    <w:p>
      <w:pPr>
        <w:ind w:left="0" w:right="0" w:firstLine="560"/>
        <w:spacing w:before="450" w:after="450" w:line="312" w:lineRule="auto"/>
      </w:pPr>
      <w:r>
        <w:rPr>
          <w:rFonts w:ascii="宋体" w:hAnsi="宋体" w:eastAsia="宋体" w:cs="宋体"/>
          <w:color w:val="000"/>
          <w:sz w:val="28"/>
          <w:szCs w:val="28"/>
        </w:rPr>
        <w:t xml:space="preserve">　　执政党能否依照宪法法律规定实现对国家事务的领导；</w:t>
      </w:r>
    </w:p>
    <w:p>
      <w:pPr>
        <w:ind w:left="0" w:right="0" w:firstLine="560"/>
        <w:spacing w:before="450" w:after="450" w:line="312" w:lineRule="auto"/>
      </w:pPr>
      <w:r>
        <w:rPr>
          <w:rFonts w:ascii="宋体" w:hAnsi="宋体" w:eastAsia="宋体" w:cs="宋体"/>
          <w:color w:val="000"/>
          <w:sz w:val="28"/>
          <w:szCs w:val="28"/>
        </w:rPr>
        <w:t xml:space="preserve">　　权力运用能否得到有效制约和监督。这八项标准就体现了***总书记深刻的思考力。</w:t>
      </w:r>
    </w:p>
    <w:p>
      <w:pPr>
        <w:ind w:left="0" w:right="0" w:firstLine="560"/>
        <w:spacing w:before="450" w:after="450" w:line="312" w:lineRule="auto"/>
      </w:pPr>
      <w:r>
        <w:rPr>
          <w:rFonts w:ascii="宋体" w:hAnsi="宋体" w:eastAsia="宋体" w:cs="宋体"/>
          <w:color w:val="000"/>
          <w:sz w:val="28"/>
          <w:szCs w:val="28"/>
        </w:rPr>
        <w:t xml:space="preserve">　　其次，是要善于抓住关键问题。意识形态问题纷繁复杂，林林总总，要坚持坚定的意识形态立场，必须要善于抓住关键问题。当前，事关意识形态工作总体和全局的问题，习总书记提出了“13个如何”。即：如何看待马克思主义的真理性；</w:t>
      </w:r>
    </w:p>
    <w:p>
      <w:pPr>
        <w:ind w:left="0" w:right="0" w:firstLine="560"/>
        <w:spacing w:before="450" w:after="450" w:line="312" w:lineRule="auto"/>
      </w:pPr>
      <w:r>
        <w:rPr>
          <w:rFonts w:ascii="宋体" w:hAnsi="宋体" w:eastAsia="宋体" w:cs="宋体"/>
          <w:color w:val="000"/>
          <w:sz w:val="28"/>
          <w:szCs w:val="28"/>
        </w:rPr>
        <w:t xml:space="preserve">　　如何看待社会主义本质特征；</w:t>
      </w:r>
    </w:p>
    <w:p>
      <w:pPr>
        <w:ind w:left="0" w:right="0" w:firstLine="560"/>
        <w:spacing w:before="450" w:after="450" w:line="312" w:lineRule="auto"/>
      </w:pPr>
      <w:r>
        <w:rPr>
          <w:rFonts w:ascii="宋体" w:hAnsi="宋体" w:eastAsia="宋体" w:cs="宋体"/>
          <w:color w:val="000"/>
          <w:sz w:val="28"/>
          <w:szCs w:val="28"/>
        </w:rPr>
        <w:t xml:space="preserve">　　如何看待中国特色社会主义理论体系的科学性；</w:t>
      </w:r>
    </w:p>
    <w:p>
      <w:pPr>
        <w:ind w:left="0" w:right="0" w:firstLine="560"/>
        <w:spacing w:before="450" w:after="450" w:line="312" w:lineRule="auto"/>
      </w:pPr>
      <w:r>
        <w:rPr>
          <w:rFonts w:ascii="宋体" w:hAnsi="宋体" w:eastAsia="宋体" w:cs="宋体"/>
          <w:color w:val="000"/>
          <w:sz w:val="28"/>
          <w:szCs w:val="28"/>
        </w:rPr>
        <w:t xml:space="preserve">　　如何看待加强和改善中国共产党的领导；</w:t>
      </w:r>
    </w:p>
    <w:p>
      <w:pPr>
        <w:ind w:left="0" w:right="0" w:firstLine="560"/>
        <w:spacing w:before="450" w:after="450" w:line="312" w:lineRule="auto"/>
      </w:pPr>
      <w:r>
        <w:rPr>
          <w:rFonts w:ascii="宋体" w:hAnsi="宋体" w:eastAsia="宋体" w:cs="宋体"/>
          <w:color w:val="000"/>
          <w:sz w:val="28"/>
          <w:szCs w:val="28"/>
        </w:rPr>
        <w:t xml:space="preserve">　　如何看待自由、民主、平等的科学内涵和实践；</w:t>
      </w:r>
    </w:p>
    <w:p>
      <w:pPr>
        <w:ind w:left="0" w:right="0" w:firstLine="560"/>
        <w:spacing w:before="450" w:after="450" w:line="312" w:lineRule="auto"/>
      </w:pPr>
      <w:r>
        <w:rPr>
          <w:rFonts w:ascii="宋体" w:hAnsi="宋体" w:eastAsia="宋体" w:cs="宋体"/>
          <w:color w:val="000"/>
          <w:sz w:val="28"/>
          <w:szCs w:val="28"/>
        </w:rPr>
        <w:t xml:space="preserve">　　如何看待西方所谓“普世价值”；</w:t>
      </w:r>
    </w:p>
    <w:p>
      <w:pPr>
        <w:ind w:left="0" w:right="0" w:firstLine="560"/>
        <w:spacing w:before="450" w:after="450" w:line="312" w:lineRule="auto"/>
      </w:pPr>
      <w:r>
        <w:rPr>
          <w:rFonts w:ascii="宋体" w:hAnsi="宋体" w:eastAsia="宋体" w:cs="宋体"/>
          <w:color w:val="000"/>
          <w:sz w:val="28"/>
          <w:szCs w:val="28"/>
        </w:rPr>
        <w:t xml:space="preserve">　　如何准确把握“四个全面”战略布局；</w:t>
      </w:r>
    </w:p>
    <w:p>
      <w:pPr>
        <w:ind w:left="0" w:right="0" w:firstLine="560"/>
        <w:spacing w:before="450" w:after="450" w:line="312" w:lineRule="auto"/>
      </w:pPr>
      <w:r>
        <w:rPr>
          <w:rFonts w:ascii="宋体" w:hAnsi="宋体" w:eastAsia="宋体" w:cs="宋体"/>
          <w:color w:val="000"/>
          <w:sz w:val="28"/>
          <w:szCs w:val="28"/>
        </w:rPr>
        <w:t xml:space="preserve">　　如何深刻领会新的发展理念；</w:t>
      </w:r>
    </w:p>
    <w:p>
      <w:pPr>
        <w:ind w:left="0" w:right="0" w:firstLine="560"/>
        <w:spacing w:before="450" w:after="450" w:line="312" w:lineRule="auto"/>
      </w:pPr>
      <w:r>
        <w:rPr>
          <w:rFonts w:ascii="宋体" w:hAnsi="宋体" w:eastAsia="宋体" w:cs="宋体"/>
          <w:color w:val="000"/>
          <w:sz w:val="28"/>
          <w:szCs w:val="28"/>
        </w:rPr>
        <w:t xml:space="preserve">　　如何科学认识经济发展新常态；</w:t>
      </w:r>
    </w:p>
    <w:p>
      <w:pPr>
        <w:ind w:left="0" w:right="0" w:firstLine="560"/>
        <w:spacing w:before="450" w:after="450" w:line="312" w:lineRule="auto"/>
      </w:pPr>
      <w:r>
        <w:rPr>
          <w:rFonts w:ascii="宋体" w:hAnsi="宋体" w:eastAsia="宋体" w:cs="宋体"/>
          <w:color w:val="000"/>
          <w:sz w:val="28"/>
          <w:szCs w:val="28"/>
        </w:rPr>
        <w:t xml:space="preserve">　　如何看待使市场在资源配置中起决定性作用和更好发挥政府作用；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　　如何看待坚持我国社会主义制度优越性和全面深化改革；</w:t>
      </w:r>
    </w:p>
    <w:p>
      <w:pPr>
        <w:ind w:left="0" w:right="0" w:firstLine="560"/>
        <w:spacing w:before="450" w:after="450" w:line="312" w:lineRule="auto"/>
      </w:pPr>
      <w:r>
        <w:rPr>
          <w:rFonts w:ascii="宋体" w:hAnsi="宋体" w:eastAsia="宋体" w:cs="宋体"/>
          <w:color w:val="000"/>
          <w:sz w:val="28"/>
          <w:szCs w:val="28"/>
        </w:rPr>
        <w:t xml:space="preserve">　　如何看待坚持党的领导、人民当家作主、依法治国有机统一；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　　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　　最后，是要善于进行分析。进行分析，是为了揭开意识形态迷雾，透过现象看本质。比如，针对西方所谓“普世价值”，***总书记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　　“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　　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　　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　　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总书记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　　总之，***总书记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意识形态党课讲稿篇5</w:t>
      </w:r>
    </w:p>
    <w:p>
      <w:pPr>
        <w:ind w:left="0" w:right="0" w:firstLine="560"/>
        <w:spacing w:before="450" w:after="450" w:line="312" w:lineRule="auto"/>
      </w:pPr>
      <w:r>
        <w:rPr>
          <w:rFonts w:ascii="宋体" w:hAnsi="宋体" w:eastAsia="宋体" w:cs="宋体"/>
          <w:color w:val="000"/>
          <w:sz w:val="28"/>
          <w:szCs w:val="28"/>
        </w:rPr>
        <w:t xml:space="preserve">　　***总书记在十九大报告中指出，新时代中国特色社会主义思想，是马克思主义中国化最新成果;发展中国特色社会主义文化，要“以马克思主义为指导”，“牢牢掌握意识形态工作领导权”。这一论断，旗帜鲜明地指明了马克思主义在意识形态领域的指导地位，强调了党对意识形态工作的领导作用，巩固了全党全社会思想上的团结统一。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今天，围绕牢牢掌握意识形态工作领导权与大家交流几个方面：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什么样的意识形态，就会有什么样的文化发展方向和道路。中国特色社会主义文化带有鲜明的科学化、大众化和民族化特征，唯有不断推进马克思主义的中国化时代化大众化，才能建设成具有强大凝聚力和引领力的社会主义意识形态，才能在理想信念、价值理念和道德观念上把全体人民紧紧团结在一起，才能为新时代中国特色社会主义造就精神合力。</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高度重视意识形态工作，反复强调意识形态工作是党的一项极端重要的工作，关乎旗帜、关乎道路、关乎国家政治安全，一刻也不能放松和削弱意识形态工作。***总书记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马克思主义执政党，马克思主义是我们的理论之基、精神之源，是社会主义事业发展的最高准绳和最深厚的动力。发展中国特色社会主义，自然而然，必须坚持马克思主义，并努力实现其民族化本土化时代化。马克思主义是我们立党立国的根本指导思想，是社会主义意识形态的旗帜和灵魂。让马克思主义继续统领、滋养中国人民的精神世界，导引中国人民在融入社会发展规律的大道上坚持理想、百折不挠、阔步向前，就成为我们一以贯之、持之以恒的理论工作和精神文明使命。</w:t>
      </w:r>
    </w:p>
    <w:p>
      <w:pPr>
        <w:ind w:left="0" w:right="0" w:firstLine="560"/>
        <w:spacing w:before="450" w:after="450" w:line="312" w:lineRule="auto"/>
      </w:pPr>
      <w:r>
        <w:rPr>
          <w:rFonts w:ascii="宋体" w:hAnsi="宋体" w:eastAsia="宋体" w:cs="宋体"/>
          <w:color w:val="000"/>
          <w:sz w:val="28"/>
          <w:szCs w:val="28"/>
        </w:rPr>
        <w:t xml:space="preserve">　　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进实践基础上的理论创新，形成了毛泽东思想、邓小平理论、“三个代表”重要思想、科学发展观一系列马克思主义中国化重大成果，为党和人民事业发展提供了行动指南，也有力巩固和发展了社会主义意识形态。</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新时代中国特色社会主义思想，开辟了马克思主义新境界，开辟了中国特色社会主义新境界，开辟了治国理政、管党治党新境界。</w:t>
      </w:r>
    </w:p>
    <w:p>
      <w:pPr>
        <w:ind w:left="0" w:right="0" w:firstLine="560"/>
        <w:spacing w:before="450" w:after="450" w:line="312" w:lineRule="auto"/>
      </w:pPr>
      <w:r>
        <w:rPr>
          <w:rFonts w:ascii="宋体" w:hAnsi="宋体" w:eastAsia="宋体" w:cs="宋体"/>
          <w:color w:val="000"/>
          <w:sz w:val="28"/>
          <w:szCs w:val="28"/>
        </w:rPr>
        <w:t xml:space="preserve">　　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21世纪中国的马克思主义展现出更强大、更有说服力的真理力量。</w:t>
      </w:r>
    </w:p>
    <w:p>
      <w:pPr>
        <w:ind w:left="0" w:right="0" w:firstLine="560"/>
        <w:spacing w:before="450" w:after="450" w:line="312" w:lineRule="auto"/>
      </w:pPr>
      <w:r>
        <w:rPr>
          <w:rFonts w:ascii="宋体" w:hAnsi="宋体" w:eastAsia="宋体" w:cs="宋体"/>
          <w:color w:val="000"/>
          <w:sz w:val="28"/>
          <w:szCs w:val="28"/>
        </w:rPr>
        <w:t xml:space="preserve">　　目前必须做到的则是，动员更大更多的力量，进一步深化马克思主义理论研究和建设，形成研究马克思主义、宣传马克思主义、信奉马克思主义、践行马克思主义的举国风范和高贵气质，让马克思主义变成中国人民自觉而诚挚的思想准则和行动圭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武装是党的思想理论建设的首要任务，也是掌握意识形态工作领导权的关键所在。通过强有力的理论武装，推动新时代中国特色社会主义思想深入人心。新时代中国特色社会主义思想具有新内涵新特征新格局，表达了党对国家所处时代方位的准确认定和历史阶段性特征的科学把握，是对未来尤其是到本世纪中叶国家发展、社会建设战略规划的理论规定和思想呈现。因为中国不断增强的国际影响力，这个思想不仅仅是中国的，也势必会成为世界性的精神财富。因此，如果我们不能通过大宣传大学习，让全党上下完整准确理解、精心细致掌握，就难以形成全国上下思想意识的共识和统一，也无法形成建功立业、强国兴邦富民的直接行动指南。</w:t>
      </w:r>
    </w:p>
    <w:p>
      <w:pPr>
        <w:ind w:left="0" w:right="0" w:firstLine="560"/>
        <w:spacing w:before="450" w:after="450" w:line="312" w:lineRule="auto"/>
      </w:pPr>
      <w:r>
        <w:rPr>
          <w:rFonts w:ascii="宋体" w:hAnsi="宋体" w:eastAsia="宋体" w:cs="宋体"/>
          <w:color w:val="000"/>
          <w:sz w:val="28"/>
          <w:szCs w:val="28"/>
        </w:rPr>
        <w:t xml:space="preserve">　　我们党历来高度重视理论武装，坚持理论创新每前进一步、理论武装就跟进一步，不断巩固全党全国人民团结奋斗的共同思想基础，推动形成步调一致向前进的强大力量。***新时代中国特色社会主义思想，是马克思主义中国化最新成果，是我们党必须长期坚持的指导思想。加强理论武装，最重要的任务、第一位的要求，就是推动***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　　要坚持不懈用***新时代中国特色社会主义思想武装全党、教育人民，引导人们深刻领会这一思想的时代背景、科学体系、精神实质、丰富内涵、实践要求、历史地位，深刻领会这一思想贯穿的马克思主义立场观点方法，深刻领会蕴含其中的坚定信仰信念、鲜明人民立场、强烈历史担当、求真务实作风、勇于创新精神和科学思想方法。</w:t>
      </w:r>
    </w:p>
    <w:p>
      <w:pPr>
        <w:ind w:left="0" w:right="0" w:firstLine="560"/>
        <w:spacing w:before="450" w:after="450" w:line="312" w:lineRule="auto"/>
      </w:pPr>
      <w:r>
        <w:rPr>
          <w:rFonts w:ascii="宋体" w:hAnsi="宋体" w:eastAsia="宋体" w:cs="宋体"/>
          <w:color w:val="000"/>
          <w:sz w:val="28"/>
          <w:szCs w:val="28"/>
        </w:rPr>
        <w:t xml:space="preserve">　　要抓住领导干部这个关键少数，发挥好党委(党组)理论中心组的作用，发挥好各级党校、行政学院、干部学院的作用，推动各级领导干部读原着、学原文、悟原理，做到学而信、学而用、学而行，以带动广大干部群众的学习贯彻。理论研究越深入，对科学理论的认识越深刻，掌握理论、运用理论才会越自觉。</w:t>
      </w:r>
    </w:p>
    <w:p>
      <w:pPr>
        <w:ind w:left="0" w:right="0" w:firstLine="560"/>
        <w:spacing w:before="450" w:after="450" w:line="312" w:lineRule="auto"/>
      </w:pPr>
      <w:r>
        <w:rPr>
          <w:rFonts w:ascii="宋体" w:hAnsi="宋体" w:eastAsia="宋体" w:cs="宋体"/>
          <w:color w:val="000"/>
          <w:sz w:val="28"/>
          <w:szCs w:val="28"/>
        </w:rPr>
        <w:t xml:space="preserve">　　要深化马克思主义理论研究和建设，继续打造好马克思主义理论研究和建设工程、报刊网络理论宣传等理论工作平台，加大对马克思主义理论特别是***新时代中国特色社会主义思想研究力度，不断推出有深度、有说服力的研究成果，帮助人们知其然更知其所以然，更加自觉地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任何思想理论只有广泛传播才能产生更大影响、发挥更大作用，意识形态建设在一定意义上就是传播能力建设。马克思主义的持久生命力，要靠实践检验和维持;新时代中国特色社会主义思想的行动化，要靠有效的传播。通过各种手段，宣讲好、把握好新时代中国特色社会主义思想，才能维护好、发展好新时代中国特色社会主义思想，才能确保我们的社会主义事业的中国品质、中国风采、中国味道。这既是国家治理模式的话语权问题，也是精神财富释放功效、服务事业的路径保障问题。因此，我们务必高度重视传播手段建设和创新，提高新闻舆论传播力、引导力、影响力、公信力，一方面使马克思主义成为人民群众鉴别真伪、防腐拒变的武器，另一方面使新时代中国特色社会主义思想成为人民群众扶正祛邪、抑恶扬善、同心向前、开拓创新的砝码。随着网络新技术新运用新平台的迅猛发展，信息传播和获取越来越快捷，谁的传播手段先进、传播能力强大，谁的思想理念和价值观念就能广为流传，谁就能在掌握话语权上占据主动。这几年，我们积极应对传播形态、传播格局深刻变革带来的挑战，统筹推进国内国际传播能力建设，不断创新传播手段、开辟传播平台、拓展传播渠道，基本形成了多层次、立体化的现代传播体系。尤其是，我们大力推动传统媒体和新兴媒体融合发展，把发挥传统媒体内容优势和新兴媒体传播优势紧密结合起来，努力实现优势互补、此长彼长，我国媒体传播能力得到了大幅提升，为巩固壮大主流思想舆论赢得了战略主动。</w:t>
      </w:r>
    </w:p>
    <w:p>
      <w:pPr>
        <w:ind w:left="0" w:right="0" w:firstLine="560"/>
        <w:spacing w:before="450" w:after="450" w:line="312" w:lineRule="auto"/>
      </w:pPr>
      <w:r>
        <w:rPr>
          <w:rFonts w:ascii="宋体" w:hAnsi="宋体" w:eastAsia="宋体" w:cs="宋体"/>
          <w:color w:val="000"/>
          <w:sz w:val="28"/>
          <w:szCs w:val="28"/>
        </w:rPr>
        <w:t xml:space="preserve">　　要认真总结近年来创造的新鲜经验，坚持以推进传统媒体和新兴媒体深度融合为重点，深入推动传播手段建设和创新，努力实现我国整体传播力量的跨越式发展。媒体融合发展，关键是融为一体、合而为一。</w:t>
      </w:r>
    </w:p>
    <w:p>
      <w:pPr>
        <w:ind w:left="0" w:right="0" w:firstLine="560"/>
        <w:spacing w:before="450" w:after="450" w:line="312" w:lineRule="auto"/>
      </w:pPr>
      <w:r>
        <w:rPr>
          <w:rFonts w:ascii="宋体" w:hAnsi="宋体" w:eastAsia="宋体" w:cs="宋体"/>
          <w:color w:val="000"/>
          <w:sz w:val="28"/>
          <w:szCs w:val="28"/>
        </w:rPr>
        <w:t xml:space="preserve">　　要坚持正确舆论导向，进一步创新工作理念思路，深化媒体内部体制机制改革，拓宽传播平台载体，强化人才支撑和政策保障，推动传统媒体和新兴媒体尽快从相“加”迈向相“融”，打造一批形态多样、手段先进、竞争力强的新型主流媒体和新型媒体集团，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互联网是意识形态工作的主阵地、最前沿。现在，意识形态领域许多新情况新问题往往因网而生、因网而增，许多错误思潮也都以网络为温床生成发酵。做好意识形态工作，必须把互联网建设管理运用作为重中之重，切实过好互联网这一关。要加强互联网内容建设，做大做强网上正面宣传，改进创新网上正面引导，广泛开展网络公益活动，最大限度地激发网络空间正能量，使积极健康的内容多起来、向上向善的氛围浓起来。要走好网上群众路线，善于通过网络了解民情民意，主动回应网民关切，解疑释惑、凝聚共识，更好构筑网上网下同心圆。应当认识到，网络空间是亿万民众共同的精神家园。网络空间天朗气清、生态良好，符合人民利益;网络空间乌烟瘴气、生态恶化，不符合人民利益。要本着对社会负责、对人民负责的态度，坚持正能量是总要求、管得住是硬道理，依法依规加强网络空间治理。要建立网络综合治理体系，调动各方面力量，发挥各方面积极性，形成网络治理的强大合力，特别要把强化互联网企业主体责任和管理部门监管责任结合起来，分清责任边界，确保责任落地，走出一条齐抓共管、良性互动的新路。要坚持把党管媒体原则贯彻到新媒体领域，所有从事新闻信息服务、具有媒体属性和舆论动员的传播平台都要纳入管理范围，所有新闻信息服务和相关业务从业人员都要实行准入管理，统一导向、统一标准、统一尺度，推动形成清朗的网络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在报告中指出，新时代，“意识形态领域斗争依然复杂，国家安全面临新情况”。意识形态工作极其复杂，其与日常生活、工作等密切相关，既有一定的相对独立性，也有大众参与、万民居中的特色。因此，真正实现对意识形态的领导权，还必须通过建立并落实工作责任制，加强网络、报刊、自媒体、论坛等各种阵地的建设和管理，注意区分政治原则问题、思想认识问题、学术观点问题，既旗帜鲜明地反对和抵制各种错误观点，又确保正确的政治关切、学术认知和思想交流，从而繁荣中国特色社会主义的政治建设、文化教育、文学艺术等。建立意识形态工作责任制，是加强党对意识形态工作领导的重大举措。</w:t>
      </w:r>
    </w:p>
    <w:p>
      <w:pPr>
        <w:ind w:left="0" w:right="0" w:firstLine="560"/>
        <w:spacing w:before="450" w:after="450" w:line="312" w:lineRule="auto"/>
      </w:pPr>
      <w:r>
        <w:rPr>
          <w:rFonts w:ascii="宋体" w:hAnsi="宋体" w:eastAsia="宋体" w:cs="宋体"/>
          <w:color w:val="000"/>
          <w:sz w:val="28"/>
          <w:szCs w:val="28"/>
        </w:rPr>
        <w:t xml:space="preserve">　　必须坚持党管宣传、党管意识形态、党管媒体，切实抓好意识形态工作责任制落实，决不能让意识形态工作领导权旁落。意识形态工作本质上是政治工作，要旗帜鲜明讲政治，增强政治意识、大局意识、核心意识、看齐意识，坚持党中央权威和集中统一领导，自觉在思想上政治上行动上同以***同志为核心的党中央保持高度一致，不断提高政治觉悟和政治能力，不断增强政治敏锐性和政治鉴别力，善于从政治上观察和处理问题。</w:t>
      </w:r>
    </w:p>
    <w:p>
      <w:pPr>
        <w:ind w:left="0" w:right="0" w:firstLine="560"/>
        <w:spacing w:before="450" w:after="450" w:line="312" w:lineRule="auto"/>
      </w:pPr>
      <w:r>
        <w:rPr>
          <w:rFonts w:ascii="宋体" w:hAnsi="宋体" w:eastAsia="宋体" w:cs="宋体"/>
          <w:color w:val="000"/>
          <w:sz w:val="28"/>
          <w:szCs w:val="28"/>
        </w:rPr>
        <w:t xml:space="preserve">　　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w:t>
      </w:r>
    </w:p>
    <w:p>
      <w:pPr>
        <w:ind w:left="0" w:right="0" w:firstLine="560"/>
        <w:spacing w:before="450" w:after="450" w:line="312" w:lineRule="auto"/>
      </w:pPr>
      <w:r>
        <w:rPr>
          <w:rFonts w:ascii="宋体" w:hAnsi="宋体" w:eastAsia="宋体" w:cs="宋体"/>
          <w:color w:val="000"/>
          <w:sz w:val="28"/>
          <w:szCs w:val="28"/>
        </w:rPr>
        <w:t xml:space="preserve">　　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宋体" w:hAnsi="宋体" w:eastAsia="宋体" w:cs="宋体"/>
          <w:color w:val="000"/>
          <w:sz w:val="28"/>
          <w:szCs w:val="28"/>
        </w:rPr>
        <w:t xml:space="preserve">　　学习宣传贯彻党的十九大精神是当前和今后一段时期全党全国的首要政治任务。当前，我们要深入领会***新时代中国特色社会主义思想这一时代背景、历史地位、科学体系、精神实质、实践要求，深入领会贯穿其中的坚定信仰信念、鲜明人民立场、强烈历史担当、求真务实作风、勇于创新精神和科学方法论，更好地用党的创新理论武装头脑、指导实践、推动工作，牢牢把握意识形态工作主动权、话语权，唱响主旋律，弘扬正能量，坚守主阵地，建强主力军，打好主动仗，为决胜全面建成小康社会，夺取新时代中国特色社会主义伟大胜利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2025-06-20T12:02:47+08:00</dcterms:created>
  <dcterms:modified xsi:type="dcterms:W3CDTF">2025-06-20T12:02:47+08:00</dcterms:modified>
</cp:coreProperties>
</file>

<file path=docProps/custom.xml><?xml version="1.0" encoding="utf-8"?>
<Properties xmlns="http://schemas.openxmlformats.org/officeDocument/2006/custom-properties" xmlns:vt="http://schemas.openxmlformats.org/officeDocument/2006/docPropsVTypes"/>
</file>