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党史学习专题民主生活会对一把手征求意见和建议范文三篇</w:t>
      </w:r>
      <w:bookmarkEnd w:id="1"/>
    </w:p>
    <w:p>
      <w:pPr>
        <w:jc w:val="center"/>
        <w:spacing w:before="0" w:after="450"/>
      </w:pPr>
      <w:r>
        <w:rPr>
          <w:rFonts w:ascii="Arial" w:hAnsi="Arial" w:eastAsia="Arial" w:cs="Arial"/>
          <w:color w:val="999999"/>
          <w:sz w:val="20"/>
          <w:szCs w:val="20"/>
        </w:rPr>
        <w:t xml:space="preserve">作者：悠然小筑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多多范文网小编：悠然小筑 小编精心为大家整理了党史学习专题民主生活会对一把手征求意见和建议范文三篇，仅供大家参考学习，希望对大家...</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多多范文网小编：悠然小筑 小编精心为大家整理了党史学习专题民主生活会对一把手征求意见和建议范文三篇，仅供大家参考学习，希望对大家有所帮助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党史学习专题民主生活会对一把手征求意见和建议篇1</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总书记在庆祝中国共产党成立100周年大会上的重要讲话情况、***总书记主持召开南水北调后续工程高质量发展座谈会和视察南阳时的重要讲话精神情况、***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总书记在庆祝中国共产党成立100周年大会上的重要讲话情况、***总书记主持召开南水北调后续工程高质量发展座谈会和视察南阳时的重要讲话精神、***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党史学习专题民主生活会对一把手征求意见和建议篇2</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决\"四个自信\'，坚决做到\"两个维护\'，仔细执行党章和***新时代中国特色社会主义思想等方面，就学习和工作状况及思想状况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养没有得到高度提升。日常忙于其他工作较多，造成了思想认识上存在短板。二是缺乏持之以恒的学习韧劲，政治素养、理论水平、领导能力还不能适应高标准进展的需要。在政治理论学习上没有做到常态化，而是停留在组织学习、完成学习笔记的过程上，对学习的内容没有深度认识，没有精准理解，在开展工作和支部建设上存在肯定的差距。三是在带头学习党史、学习贯彻***新时代中国特色社会主义思想、坚固树立\"四个意识\'、增添\"四个自信\'、做到\"两个维护\'上没有起到引领作用。面对担保业务上存在的瓶颈问题没有在困难面前挺起脊梁，带着员工想方法、攻难关、谋进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2.组织纪律方面。日常管理中执行制度不严厉?、不仔细，存在严不起来，落不下去的问题，好人主义倾向时常存在。对影响工作进度的人和事，总是点到为止，抹不开情面严峻批判，工作落实上不严峻、不督办。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格老，工作中能够哈下腰来，带头认干，悄悄无闻守本分就可以了，没有注重宣扬，没有准时向组织汇报工作状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4.实干奉献方面。虽然能够在工作中起到引领示范作用，也能够表达奉献精神，能够以单位为家，但工作实效不显著，业务进展缓慢。缺乏锐意进取，奋勇拼搏的奉献精神。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6.业务拓展方面。在市场开发、营销创效上，没有新的突破和更好的做法，造成了经营创效没有得到良性进展。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7.工作作风方面。在工作作风上虽然具有很强的主动性，但也存在心情化，消极怠工的一面，忽视了自我约束、自我监督。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养还有待于进一步提高，党的宗旨意识不强，政治意识没有到达肯定的高度，是存在问题的主要缘由。政治理论学习只局限于硬性规定的去学，缺乏广度和深度，缺乏自我学习的主动性，综合素养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忘却了自己在入党誓词时对党的承诺。工作中虽然主动肯干，热情不减，但突出党的先进性，表达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根据党组织的支配，通过不断的学习，我本人在宗旨意识方面有很大提升，在原则问题上，服从于党组织，与党中央保持高度一致。坚决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1、加强政治理论和业务学问学习，提高自身政治素养和业务能力，坚固树立\"四个意识\'、增添\"四个自信\'、做到\"两个维护\'，工作中把共产党员的理想信念和宗旨意识放在第一位。确立终身学习的观念，提高自己的学问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主动主动地开展好工作，严抓管理，落地有声，充分表达出党员的先锋模范作用，突出抓好党支部建设，特殊是党的政策理论的宣扬教育工作和公司全年经营指标的完成。坚固树立大局意识，带着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添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4、牢记党的宗旨，坚决理想信念，用党员标准严格要求自己，带着干部职工凝心聚力，振奋精神，奋发图强。以先进公司为学习楷模，取之长处为我用，抓好分管的各项工作。</w:t>
      </w:r>
    </w:p>
    <w:p>
      <w:pPr>
        <w:ind w:left="0" w:right="0" w:firstLine="560"/>
        <w:spacing w:before="450" w:after="450" w:line="312" w:lineRule="auto"/>
      </w:pPr>
      <w:r>
        <w:rPr>
          <w:rFonts w:ascii="宋体" w:hAnsi="宋体" w:eastAsia="宋体" w:cs="宋体"/>
          <w:color w:val="000"/>
          <w:sz w:val="28"/>
          <w:szCs w:val="28"/>
        </w:rPr>
        <w:t xml:space="preserve">　　 党史教育专题民主生活会</w:t>
      </w:r>
    </w:p>
    <w:p>
      <w:pPr>
        <w:ind w:left="0" w:right="0" w:firstLine="560"/>
        <w:spacing w:before="450" w:after="450" w:line="312" w:lineRule="auto"/>
      </w:pPr>
      <w:r>
        <w:rPr>
          <w:rFonts w:ascii="宋体" w:hAnsi="宋体" w:eastAsia="宋体" w:cs="宋体"/>
          <w:color w:val="000"/>
          <w:sz w:val="28"/>
          <w:szCs w:val="28"/>
        </w:rPr>
        <w:t xml:space="preserve">　　根据《xx公安局\"坚持政治建警全面从严治警\'教育整顿工作实施方案》要求和部署，围绕\"坚持政治建警全面从严治警\'这一主题，深入开展党性分析，努力查找自身存在的问题，现将对比检查状况汇报如下：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方面。自己能够坚固树立\"四个意识\'，坚决\"四个自信\'，做到\"两个维护\'，严守党的政治纪律和政治规矩。但个别支部存在对党建工作重视程度不够，政治理论学习缺乏，\"三会一课\'不规范、心得体会存在雷同等状况，对于此类状况目前还没有提出行之有效的举措。政治理论学习上还存在着欠缺，特殊是在学习贯彻***新时代中国特色社会主义思想，往深里走、往心里走、往实里走，还存在差距。学习更多地停留在熟识重点论述上，而联系性、系统性学习缺乏；</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缺乏。对于他人的一些不良言论只是进行了单独提示，没有真正用制度及纪律去严厉?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沟通上，虽然已于去年就开展了前期摸底工作，但至今仍未帮助局长开展各级环节干部的沟通。在\"最强党支部\'创建活动中，只是单纯按方案要求开展规定动作，自选动作缺乏。</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添理论功底。提高自己的政治敏锐性和政治鉴别力，树立科学的世界观、人生观和价值观，要以解决思想和工作中存在的实际问题为出发点，以改良自己的工作作风和工作方式、提高工作成效为落脚点，特殊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省的精神。仔细对待本职工作，增添忧患意识，常怀感恩之心，爱岗敬业，努力工作。与此同时，抢先垂范，严于律己，坚决抵抗享乐主义、拜金主义，号召广大职工勤俭节省、合理消费。</w:t>
      </w:r>
    </w:p>
    <w:p>
      <w:pPr>
        <w:ind w:left="0" w:right="0" w:firstLine="560"/>
        <w:spacing w:before="450" w:after="450" w:line="312" w:lineRule="auto"/>
      </w:pPr>
      <w:r>
        <w:rPr>
          <w:rFonts w:ascii="宋体" w:hAnsi="宋体" w:eastAsia="宋体" w:cs="宋体"/>
          <w:color w:val="000"/>
          <w:sz w:val="28"/>
          <w:szCs w:val="28"/>
        </w:rPr>
        <w:t xml:space="preserve">　　3.进一步改良工作作风，求真务实、真抓实干。在今后的工作中，首先在想问题，办事情，做决策时都要坚持从实际出发，在把握既有规范标准的基础上，遵循客观规律，不凭主观臆断和老套路行事。二要敢于讲实话、真话，敢于听实话、真话和批判的话，重实际，办实事，求实效，不维护面子，放低身价，虚心学习。三要创造性地开展工作。胆地投身到工作实践中去，在工作中勇于开拓创新，不墨守陈规，不固步自封，不断探究规律，讨论新问题，解决新问题，不断总结完善已有的阅历，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主动的发挥共产党员的先锋模范作用，树立大局意识，改良工作方法，维护团结一致的良好局面。严格执行民主集中制的各项基本原则和具体制度，身体力行地维护好党支部的凝聚力。自觉做到：充分听取各方面意见，不搞独断专行，多请示多汇报，不越权行事，坚决执行集体确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党史学习专题民主生活会对一把手征求意见和建议篇3</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论中国共产党历史》《***新时代中国特色社会主义思想学习问答》《***关于注重家庭家教家风建设论述摘编》《中国共产党XX历史》党史书籍，跟进学习***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新时代中国特色社会主义思想的学习没有做到深研细读、入脑入心，对有些理论虽反复学习，但\"钻劲\'还不够，有些理论并未吃透精神实质，学用结合做得还不够深入，用党的最新理论成果和***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新时代中国特色社会主义思想武装头脑，常常对标对表，准时校准偏差。加强对***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宋体" w:hAnsi="宋体" w:eastAsia="宋体" w:cs="宋体"/>
          <w:color w:val="000"/>
          <w:sz w:val="28"/>
          <w:szCs w:val="28"/>
        </w:rPr>
        <w:t xml:space="preserve">　　对比检查完毕，请同志们提出珍贵意见。</w:t>
      </w:r>
    </w:p>
    <w:p>
      <w:pPr>
        <w:ind w:left="0" w:right="0" w:firstLine="560"/>
        <w:spacing w:before="450" w:after="450" w:line="312" w:lineRule="auto"/>
      </w:pPr>
      <w:r>
        <w:rPr>
          <w:rFonts w:ascii="宋体" w:hAnsi="宋体" w:eastAsia="宋体" w:cs="宋体"/>
          <w:color w:val="000"/>
          <w:sz w:val="28"/>
          <w:szCs w:val="28"/>
        </w:rPr>
        <w:t xml:space="preserve">　　第二篇:党史教育专题民主生活会</w:t>
      </w:r>
    </w:p>
    <w:p>
      <w:pPr>
        <w:ind w:left="0" w:right="0" w:firstLine="560"/>
        <w:spacing w:before="450" w:after="450" w:line="312" w:lineRule="auto"/>
      </w:pPr>
      <w:r>
        <w:rPr>
          <w:rFonts w:ascii="宋体" w:hAnsi="宋体" w:eastAsia="宋体" w:cs="宋体"/>
          <w:color w:val="000"/>
          <w:sz w:val="28"/>
          <w:szCs w:val="28"/>
        </w:rPr>
        <w:t xml:space="preserve">　　通过深刻剖析问题产生的缘由与根源，明确了整改措施与努力方向。现将有关状况对比检查如下：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主题教育\"五句话\'具体目标方面，存在5个突出问题。一是在学懂、弄通、做实***新时代中国特色社会主义思想上还存在差距，还存在应付了事现象，常常以事务性多为借口，推拖搪塞理论学习，把学习当成软指标，当成-种负担，产生了偷偷赖、歇口气的念头，自觉主动利用工作空闲和业余时间抽时间静下心来深学细研习不够。X，二是政治敏锐性不高，对党面临的\"四大考验\"和\'四大危急\'的尖锐性严峻性认识不深刻，对意识形态领域的冗杂斗争缺乏敏性，对不良社会思潮和过激言论警惕性不高，对少数党员干部传谣、信谣、造谣教育惩治不力。三是干事创业的劲头缺乏，喜爱躺在功劳簿上洋洋自得，存在安于现状、居安而不思危的思想，缺乏争创一流、勇于奋斗、敢于担当的士气和信念，遇到困难和矛盾，有为难心情、依靠思想，满足于过得去就行，有怕麻烦的思想，缺乏勇挑重担、敢于尽责、锲而不舍、尽善尽美的工作精神。四是解决群众操劳事烦心事的力度缺乏。四是工作作风不务实，存在报喜不忧报，蒙上炊下，假、大、空等问题；注重眼前政绩，\"功成不必在我\'的理念不强，没有以实实在在的举措和行动着力解决群众最关怀、最直接、最现实的问题，让人民群众增收、得益、受惠、满意。五是在保持为民务实清廉的政治本色上有差距，存有特权思想和特权现象，在坚决预防和反对腐败上不坚决，违反八项规定精神和\"四风\'问题时有发生，党风廉政建设主体责任落实没有完全到位。</w:t>
      </w:r>
    </w:p>
    <w:p>
      <w:pPr>
        <w:ind w:left="0" w:right="0" w:firstLine="560"/>
        <w:spacing w:before="450" w:after="450" w:line="312" w:lineRule="auto"/>
      </w:pPr>
      <w:r>
        <w:rPr>
          <w:rFonts w:ascii="宋体" w:hAnsi="宋体" w:eastAsia="宋体" w:cs="宋体"/>
          <w:color w:val="000"/>
          <w:sz w:val="28"/>
          <w:szCs w:val="28"/>
        </w:rPr>
        <w:t xml:space="preserve">　　(二)在对比党章党规找差距\"十八个\'是否方面，X，存在5个突出问题。一是对党的基本理论、基本路线、基本方略的理解较为孤立，对其内在的关联性认识不深，对其如何指导实践、推开工作缺少思路和方法。二是对坚持党的性质宗旨的理解还不透彻，只是概念化的口号，在党性分析活动中考虑不多、把握不细、对比不深、运用不够。三是对马克思主义原理学习不系统，理解还不深入，习惯于喊口号。四是在本职工作中习惯于全神贯注干业务，没有时刻做到以坚决的理想信念要求和规范自己。五是把拥护和支持党的基本路线、拥护党中央集中统一领导的口号喊得震天响，最终在行动上无心无力，一有什么风吹草动，就动摇立场，一遇到冗杂状况，就不知所措，甚至胡言乱语。</w:t>
      </w:r>
    </w:p>
    <w:p>
      <w:pPr>
        <w:ind w:left="0" w:right="0" w:firstLine="560"/>
        <w:spacing w:before="450" w:after="450" w:line="312" w:lineRule="auto"/>
      </w:pPr>
      <w:r>
        <w:rPr>
          <w:rFonts w:ascii="宋体" w:hAnsi="宋体" w:eastAsia="宋体" w:cs="宋体"/>
          <w:color w:val="000"/>
          <w:sz w:val="28"/>
          <w:szCs w:val="28"/>
        </w:rPr>
        <w:t xml:space="preserve">　　(三)在专项整治主题教育列出八个方面的突出问题方面，存在2个突出问题。一是存有敷衍应付思想，列出的整治问题清单轻描淡写，不深不实，没有照实反应问题的根源，病症模糊不清楚。二是整治措施张冠李戴，没针对问题列措施，没有对症开方下药治疗；整改时限不具体，把即知即改写成长期整改，长期整改写成短期整改。三是打铁必需自身硬的长效机制没有建立起来，没有对八个方面的突出问题进行长期整治的战略准备。</w:t>
      </w:r>
    </w:p>
    <w:p>
      <w:pPr>
        <w:ind w:left="0" w:right="0" w:firstLine="560"/>
        <w:spacing w:before="450" w:after="450" w:line="312" w:lineRule="auto"/>
      </w:pPr>
      <w:r>
        <w:rPr>
          <w:rFonts w:ascii="宋体" w:hAnsi="宋体" w:eastAsia="宋体" w:cs="宋体"/>
          <w:color w:val="000"/>
          <w:sz w:val="28"/>
          <w:szCs w:val="28"/>
        </w:rPr>
        <w:t xml:space="preserve">　　(四)在巡察巡察反馈问题整改方面，存在2个突出问题。一是纸上整改。对巡察组和巡察组反馈出的问题，把精力和力量用在了写整改方案和整改措施上，写完好改报告就算完成整改了。X，二是问题复发的根源依旧存在。当巡察组和巡察组撤走后，过不长时间，老问题又重新出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决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日，也必定依靠学习走向将来，从而导致没有很好地坚持马克思主义信仰，没有很好地坚决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遗忘了党的初心就是为中国人民谋美好，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倾听群众呼声，没有真正把群众最盼、最急、最怨、最难的问题牢记于心。喜爱\"形象工程\'、\"政绩工程\'，懒于为民谋利尽责，情愿当黑\"爱护伞\'。习惯于干工作不求有功、X，但求无过，不争不抢、不温不火，遇问题缺少方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判与自我批判的有效斗争武器，去纠正自己的错误，指出同志的缺乏，习惯于当老好人、讲一团和气，对问题当面不说、背后说，平常不说、关键时候乱说；对同志不关怀、不爱惜、不关心，内心阴暗，看不得他人进步，喜爱窃喜他人的犯错，盼望自己能从他人的错误中得到一些进步的机会，牺牲他人，保全自己。这种老好人思想，自利自私的想法，是人生观、价值观的扭曲，丧失了党性原则。面对急难险重的任务，麻烦的问题，难办的事情，只讲客观理由，不找主观缘由，大发怨言，百折不挠的探究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常不仔细学习深入理解***总书记关于纪律规矩的重要论述和系列重要讲话精神，不学习不遵守《中国共产党纪律处分条例》《廉洁准则》和党的优良传统规矩，对\"五个必需\'\"五个绝不允许\'\"七个有之\'存有侥幸心理，X，不讲原则，不守纪律，不按规矩办事，随便性强。角色定位不准，没有摆正自己的位置，对领导和同事缺乏应有的敬重，该自己作为的不作为，不该自己作为的乱作为。从而导致了自由散慢，只要组织照看，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补\"钙\'强心，坚决理想信念，做深学笃用***新时代中国特色社会主义思想的表率。根据学习往深里走、往心里走、往实里走的要求，做到真学促深化，深刻认识***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决理想信念就是紧密马克思主义真理信仰、共产主义远大理想和中国特色社会主义共同理想，更加增添\"四个意识\'、坚决\"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X，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勇敢无畏、越是艰险越向前的斗争精神，面对西方敌对势力的打压渗透，国内部分亲美亲西方势力和敌视中国特色社会主义制度的反华力量，要敢于亮剑，对损害党和国家的言行作坚决的政治斗争。要对改革进展稳定中的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冗杂状况，旗帜鲜亮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动腐败斗争。面对把个人的利害得失看得高于一切，多栽花、少栽刺，不讲是非、只讲世故，自私自利、损人利己，明哲保身，生怕得罪人，置危害党的事业、损害群众利益于不顾，让腐败分子漏网等存在的各种问题，要正确认识形势，坚决立场方向，坚持\"零容忍\'立场不动摇，落实党委主体责任，构建纪律监督、监察监督、派驻监督、巡察监督\"四个全覆盖\'的权力监督格局，健全统一决策、一体运行的执纪执法工作机制，完善反腐败长效机制，构建不敢腐的惩戒机制、不能腐的约束机制、不想腐的自律机制，稳固进展反腐败斗争压倒性胜利。X，要坚固树立\"奋斗者最美好、实干者最秀丽\'的观念，在自己的工作岗位上兢兢业业、攻坚克难，力争上游、事争一流。要亮出\"敢于担当\'的锐气，进一步增添政治担当、历史担当和责任担当的意识，持之以恒地用***新时代中国特色社会主义思想武装头脑，增添信念，增进自觉，鼓舞斗志，胸怀对党忠诚、为党分忧、为党尽职、为民造福的政治担当，保持时不我待、只争朝夕、勇立潮头的历史担当，肩负守土有责、守土负责、守土尽责的责任担当，锤炼吃苦耐劳、任劳任怨的\"苦干\'品行，发扬脚踏实地、务求实效的\"实干\'精神，把握开拓创新、擅长成事的\"巧干\'本事，主动投身到事业进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进展理念，站在人民立场上贯彻落实创新、协调、绿色、开放、共享的进展理念，重点解决教育、社会保障、医疗卫生、社会管理等与人民群众最关怀、最现实、最直接的利益问题上，真正到达让学有所教、劳有所得、病有所医、老有所养、住有所居的目标。要不断增添一切为群众、一切依靠群众、从群众中来到群众去的群众观念，深入群众知民情，心系群众顺民意，服务群众解民忧，做到心中有民为民谋利尽责，心中有戒不当\"黑伞\'。要深度锤炼善作善为的高强本事，增添高质量进展本事，不当\"庸官\'当\"能官\'；增添抓落实的本事，不当\"懒官\'当\"勤官\'；增添依法执政本事，不当\"昏官\'当\"明官\'；增添群众工作本事，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需\'\"五个绝不允许\'，严禁\"七个有之\'，带头做到自律、自省、自警，X，时刻严格要求自己，要求别人做到的，自己首先要做到，禁止别人做的，自己要坚决不做。要坚决反对特权思想和特权现象，铲除\"官本位\'思想，正确行使权力，依法用权、秉公用权、廉洁用权，做到心有所畏、言有所戒、行有所止，处理好公和私、情和法、利和法的关系。要深入推动反腐败斗争，坚持\"零容忍\'立场不动摇，严格遵守执行党员领导干部廉洁自律准则，切实把巡察巡察反馈问题整改落实到位，以自身示范弘扬清风正气，树立共产党人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2025-06-20T10:48:35+08:00</dcterms:created>
  <dcterms:modified xsi:type="dcterms:W3CDTF">2025-06-20T10:48:35+08:00</dcterms:modified>
</cp:coreProperties>
</file>

<file path=docProps/custom.xml><?xml version="1.0" encoding="utf-8"?>
<Properties xmlns="http://schemas.openxmlformats.org/officeDocument/2006/custom-properties" xmlns:vt="http://schemas.openxmlformats.org/officeDocument/2006/docPropsVTypes"/>
</file>